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92" w:rsidRDefault="00756A92" w:rsidP="00AB2C3B">
      <w:pPr>
        <w:pStyle w:val="NoSpacing"/>
        <w:jc w:val="center"/>
        <w:rPr>
          <w:b/>
          <w:sz w:val="32"/>
          <w:szCs w:val="32"/>
        </w:rPr>
      </w:pPr>
    </w:p>
    <w:p w:rsidR="00756A92" w:rsidRDefault="00756A92" w:rsidP="00AB2C3B">
      <w:pPr>
        <w:pStyle w:val="NoSpacing"/>
        <w:jc w:val="center"/>
        <w:rPr>
          <w:b/>
          <w:sz w:val="32"/>
          <w:szCs w:val="32"/>
        </w:rPr>
      </w:pPr>
    </w:p>
    <w:p w:rsidR="00AB2C3B" w:rsidRDefault="00AB2C3B" w:rsidP="00AB2C3B">
      <w:pPr>
        <w:pStyle w:val="NoSpacing"/>
        <w:jc w:val="center"/>
        <w:rPr>
          <w:b/>
          <w:sz w:val="32"/>
          <w:szCs w:val="32"/>
        </w:rPr>
      </w:pPr>
      <w:r w:rsidRPr="00AB2C3B">
        <w:rPr>
          <w:b/>
          <w:sz w:val="32"/>
          <w:szCs w:val="32"/>
        </w:rPr>
        <w:t xml:space="preserve">Rezultati mikroogleda šećerne repe kompanije Sesvanderhave </w:t>
      </w:r>
    </w:p>
    <w:p w:rsidR="00AB2C3B" w:rsidRPr="00AB2C3B" w:rsidRDefault="00AB2C3B" w:rsidP="00AB2C3B">
      <w:pPr>
        <w:pStyle w:val="NoSpacing"/>
        <w:jc w:val="center"/>
        <w:rPr>
          <w:b/>
          <w:sz w:val="32"/>
          <w:szCs w:val="32"/>
        </w:rPr>
      </w:pPr>
      <w:r w:rsidRPr="00AB2C3B">
        <w:rPr>
          <w:b/>
          <w:sz w:val="32"/>
          <w:szCs w:val="32"/>
        </w:rPr>
        <w:t>u 2022. godini</w:t>
      </w:r>
    </w:p>
    <w:p w:rsidR="00AB2C3B" w:rsidRDefault="00AB2C3B" w:rsidP="00AB2C3B">
      <w:pPr>
        <w:rPr>
          <w:b/>
          <w:sz w:val="32"/>
          <w:szCs w:val="32"/>
        </w:rPr>
      </w:pPr>
    </w:p>
    <w:p w:rsidR="00AB2C3B" w:rsidRDefault="00AB2C3B" w:rsidP="00AB2C3B">
      <w:pPr>
        <w:rPr>
          <w:b/>
          <w:szCs w:val="24"/>
        </w:rPr>
      </w:pPr>
      <w:r>
        <w:rPr>
          <w:b/>
          <w:szCs w:val="24"/>
        </w:rPr>
        <w:t>Lokalitet: Ogledno polje PSS Sombor – Gakovo</w:t>
      </w:r>
    </w:p>
    <w:tbl>
      <w:tblPr>
        <w:tblW w:w="10396" w:type="dxa"/>
        <w:jc w:val="center"/>
        <w:tblInd w:w="93" w:type="dxa"/>
        <w:tblLook w:val="04A0"/>
      </w:tblPr>
      <w:tblGrid>
        <w:gridCol w:w="960"/>
        <w:gridCol w:w="1860"/>
        <w:gridCol w:w="960"/>
        <w:gridCol w:w="960"/>
        <w:gridCol w:w="1011"/>
        <w:gridCol w:w="960"/>
        <w:gridCol w:w="960"/>
        <w:gridCol w:w="960"/>
        <w:gridCol w:w="1084"/>
        <w:gridCol w:w="681"/>
      </w:tblGrid>
      <w:tr w:rsidR="00AB2C3B" w:rsidRPr="00AB2C3B" w:rsidTr="00AB2C3B">
        <w:trPr>
          <w:trHeight w:val="9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Red.</w:t>
            </w:r>
          </w:p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br.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3B" w:rsidRPr="00AB2C3B" w:rsidRDefault="00AB2C3B" w:rsidP="00AB2C3B">
            <w:pPr>
              <w:pStyle w:val="NoSpacing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Sorta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Prinos t/ha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Broj repa 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Digestija (%)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Na       (mmol / 100g repe)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K      (mmol / 100g repe)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a - N  (mmol / 100g repe)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Prinos biološkog šećera t/ha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3B" w:rsidRPr="00AB2C3B" w:rsidRDefault="00AB2C3B" w:rsidP="00AB2C3B">
            <w:pPr>
              <w:pStyle w:val="NoSpacing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Rang</w:t>
            </w:r>
          </w:p>
        </w:tc>
      </w:tr>
      <w:tr w:rsidR="00AB2C3B" w:rsidRPr="00AB2C3B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Ouragan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74,47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14,63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0,78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2,99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1,65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10,89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8</w:t>
            </w:r>
          </w:p>
        </w:tc>
      </w:tr>
      <w:tr w:rsidR="00AB2C3B" w:rsidRPr="00AB2C3B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Borneo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85,60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0,79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1,84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12,59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3</w:t>
            </w:r>
          </w:p>
        </w:tc>
      </w:tr>
      <w:tr w:rsidR="00AB2C3B" w:rsidRPr="00AB2C3B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Manitou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71,85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1,17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10,26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10</w:t>
            </w:r>
          </w:p>
        </w:tc>
      </w:tr>
      <w:tr w:rsidR="00AB2C3B" w:rsidRPr="00AB2C3B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Huricane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71,57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98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15,01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3,13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1,88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10,74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9</w:t>
            </w:r>
          </w:p>
        </w:tc>
      </w:tr>
      <w:tr w:rsidR="00AB2C3B" w:rsidRPr="00AB2C3B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Hornbill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78,97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14,84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3,18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2,01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11,72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5</w:t>
            </w:r>
          </w:p>
        </w:tc>
      </w:tr>
      <w:tr w:rsidR="00AB2C3B" w:rsidRPr="00AB2C3B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Panda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85,33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91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14,84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1,21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12,67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2</w:t>
            </w:r>
          </w:p>
        </w:tc>
      </w:tr>
      <w:tr w:rsidR="00AB2C3B" w:rsidRPr="00AB2C3B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Vertigo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87,13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96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14,64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3,02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1,11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12,75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</w:t>
            </w:r>
          </w:p>
        </w:tc>
      </w:tr>
      <w:tr w:rsidR="00AB2C3B" w:rsidRPr="00AB2C3B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Bison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89,83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1,68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12,17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4</w:t>
            </w:r>
          </w:p>
        </w:tc>
      </w:tr>
      <w:tr w:rsidR="00AB2C3B" w:rsidRPr="00AB2C3B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3B" w:rsidRPr="00AB2C3B" w:rsidRDefault="00AB2C3B" w:rsidP="00AB2C3B">
            <w:pPr>
              <w:pStyle w:val="NoSpacing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Comache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81,77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97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14,07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3,29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2,95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11,51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6</w:t>
            </w:r>
          </w:p>
        </w:tc>
      </w:tr>
      <w:tr w:rsidR="00AB2C3B" w:rsidRPr="00AB2C3B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3B" w:rsidRPr="00AB2C3B" w:rsidRDefault="00AB2C3B" w:rsidP="00AB2C3B">
            <w:pPr>
              <w:pStyle w:val="NoSpacing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Spinner smart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79,40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94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0,93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2,28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10,98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7</w:t>
            </w:r>
          </w:p>
        </w:tc>
      </w:tr>
      <w:tr w:rsidR="00AB2C3B" w:rsidRPr="00AB2C3B" w:rsidTr="008D210C">
        <w:trPr>
          <w:trHeight w:val="300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prosek ogleda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80,59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97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0,81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1,78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11,63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:rsidR="00AB2C3B" w:rsidRDefault="00AB2C3B" w:rsidP="00AB2C3B">
      <w:pPr>
        <w:pStyle w:val="NoSpacing"/>
      </w:pPr>
    </w:p>
    <w:p w:rsidR="00AB2C3B" w:rsidRDefault="00AB2C3B" w:rsidP="00AB2C3B">
      <w:pPr>
        <w:pStyle w:val="NoSpacing"/>
      </w:pPr>
    </w:p>
    <w:p w:rsidR="00AB2C3B" w:rsidRPr="00AB2C3B" w:rsidRDefault="00AB2C3B" w:rsidP="00AB2C3B">
      <w:pPr>
        <w:pStyle w:val="NoSpacing"/>
        <w:jc w:val="center"/>
        <w:rPr>
          <w:b/>
          <w:sz w:val="32"/>
          <w:szCs w:val="32"/>
        </w:rPr>
      </w:pPr>
      <w:r w:rsidRPr="00AB2C3B">
        <w:rPr>
          <w:b/>
          <w:sz w:val="32"/>
          <w:szCs w:val="32"/>
        </w:rPr>
        <w:t>Rezultati mikroogleda šećerne repe kompanije KWS</w:t>
      </w:r>
    </w:p>
    <w:p w:rsidR="00AB2C3B" w:rsidRPr="00AB2C3B" w:rsidRDefault="00AB2C3B" w:rsidP="00AB2C3B">
      <w:pPr>
        <w:pStyle w:val="NoSpacing"/>
        <w:jc w:val="center"/>
        <w:rPr>
          <w:b/>
          <w:sz w:val="32"/>
          <w:szCs w:val="32"/>
        </w:rPr>
      </w:pPr>
      <w:r w:rsidRPr="00AB2C3B">
        <w:rPr>
          <w:b/>
          <w:sz w:val="32"/>
          <w:szCs w:val="32"/>
        </w:rPr>
        <w:t>u 2022. godini</w:t>
      </w:r>
    </w:p>
    <w:p w:rsidR="00AB2C3B" w:rsidRDefault="00AB2C3B" w:rsidP="00AB2C3B">
      <w:pPr>
        <w:rPr>
          <w:b/>
          <w:sz w:val="32"/>
          <w:szCs w:val="32"/>
        </w:rPr>
      </w:pPr>
    </w:p>
    <w:p w:rsidR="00AB2C3B" w:rsidRDefault="00AB2C3B" w:rsidP="00AB2C3B">
      <w:pPr>
        <w:rPr>
          <w:b/>
          <w:szCs w:val="24"/>
        </w:rPr>
      </w:pPr>
      <w:r>
        <w:rPr>
          <w:b/>
          <w:szCs w:val="24"/>
        </w:rPr>
        <w:t>Lokalitet: Ogledno polje PSS Sombor – Gakovo</w:t>
      </w:r>
    </w:p>
    <w:tbl>
      <w:tblPr>
        <w:tblW w:w="10396" w:type="dxa"/>
        <w:jc w:val="center"/>
        <w:tblInd w:w="93" w:type="dxa"/>
        <w:tblLook w:val="04A0"/>
      </w:tblPr>
      <w:tblGrid>
        <w:gridCol w:w="960"/>
        <w:gridCol w:w="1860"/>
        <w:gridCol w:w="960"/>
        <w:gridCol w:w="960"/>
        <w:gridCol w:w="1011"/>
        <w:gridCol w:w="960"/>
        <w:gridCol w:w="960"/>
        <w:gridCol w:w="960"/>
        <w:gridCol w:w="1084"/>
        <w:gridCol w:w="681"/>
      </w:tblGrid>
      <w:tr w:rsidR="00AB2C3B" w:rsidRPr="00AB2C3B" w:rsidTr="008D210C">
        <w:trPr>
          <w:trHeight w:val="9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Red.</w:t>
            </w:r>
          </w:p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br.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3B" w:rsidRPr="00AB2C3B" w:rsidRDefault="00AB2C3B" w:rsidP="00AB2C3B">
            <w:pPr>
              <w:pStyle w:val="NoSpacing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Sorta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Prinos t/ha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Broj repa 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Digestija (%)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Na       (mmol / 100g repe)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K      (mmol / 100g repe)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a - N  (mmol / 100g repe)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Prinos biološkog šećera t/ha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B2C3B">
              <w:rPr>
                <w:rFonts w:cs="Times New Roman"/>
                <w:sz w:val="22"/>
              </w:rPr>
              <w:t>Rang</w:t>
            </w:r>
          </w:p>
        </w:tc>
      </w:tr>
      <w:tr w:rsidR="00AB2C3B" w:rsidRPr="00AB2C3B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Margarita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76,30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96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1,44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10,54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3</w:t>
            </w:r>
          </w:p>
        </w:tc>
      </w:tr>
      <w:tr w:rsidR="00AB2C3B" w:rsidRPr="00AB2C3B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Eduarda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82,64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98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14,14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2,30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11,69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</w:t>
            </w:r>
          </w:p>
        </w:tc>
      </w:tr>
      <w:tr w:rsidR="00AB2C3B" w:rsidRPr="00AB2C3B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Gregoria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73,56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89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3,03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1,73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10,13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8</w:t>
            </w:r>
          </w:p>
        </w:tc>
      </w:tr>
      <w:tr w:rsidR="00AB2C3B" w:rsidRPr="00AB2C3B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Gregoria SPA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71,88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1,88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9,53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11</w:t>
            </w:r>
          </w:p>
        </w:tc>
      </w:tr>
      <w:tr w:rsidR="00AB2C3B" w:rsidRPr="00AB2C3B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Benvenuta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78,22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95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1,99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10,20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6</w:t>
            </w:r>
          </w:p>
        </w:tc>
      </w:tr>
      <w:tr w:rsidR="00AB2C3B" w:rsidRPr="00AB2C3B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Rebecca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67,22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94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1,38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10,35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4</w:t>
            </w:r>
          </w:p>
        </w:tc>
      </w:tr>
      <w:tr w:rsidR="00AB2C3B" w:rsidRPr="00AB2C3B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Viola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68,96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91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14,94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0,84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3,13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1,62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10,30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AB2C3B" w:rsidRPr="00AB2C3B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Fiammetta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70,12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94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14,53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2,97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2,00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10,19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7</w:t>
            </w:r>
          </w:p>
        </w:tc>
      </w:tr>
      <w:tr w:rsidR="00AB2C3B" w:rsidRPr="00AB2C3B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C3B" w:rsidRPr="00AB2C3B" w:rsidRDefault="00AB2C3B" w:rsidP="00AB2C3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S. Albena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61,58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13,97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2,37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8,61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13</w:t>
            </w:r>
          </w:p>
        </w:tc>
      </w:tr>
      <w:tr w:rsidR="00AB2C3B" w:rsidRPr="00AB2C3B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C3B" w:rsidRPr="00AB2C3B" w:rsidRDefault="00AB2C3B" w:rsidP="00AB2C3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S.Evita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65,12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89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2,98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1,75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8,94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12</w:t>
            </w:r>
          </w:p>
        </w:tc>
      </w:tr>
      <w:tr w:rsidR="00AB2C3B" w:rsidRPr="00AB2C3B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C3B" w:rsidRPr="00AB2C3B" w:rsidRDefault="00AB2C3B" w:rsidP="00AB2C3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S.Pepeta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77,08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89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2,60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2,18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10,06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9</w:t>
            </w:r>
          </w:p>
        </w:tc>
      </w:tr>
      <w:tr w:rsidR="00AB2C3B" w:rsidRPr="00AB2C3B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C3B" w:rsidRPr="00AB2C3B" w:rsidRDefault="00AB2C3B" w:rsidP="00AB2C3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S.Perla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82,66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95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14,07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2,85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11,63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2</w:t>
            </w:r>
          </w:p>
        </w:tc>
      </w:tr>
      <w:tr w:rsidR="00AB2C3B" w:rsidRPr="00AB2C3B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AB2C3B">
              <w:rPr>
                <w:rFonts w:cs="Times New Roman"/>
                <w:szCs w:val="24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C3B" w:rsidRPr="00AB2C3B" w:rsidRDefault="00AB2C3B" w:rsidP="00AB2C3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S.Rosada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74,78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89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2,30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10,05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10</w:t>
            </w:r>
          </w:p>
        </w:tc>
      </w:tr>
      <w:tr w:rsidR="00AB2C3B" w:rsidRPr="00AB2C3B" w:rsidTr="008D210C">
        <w:trPr>
          <w:trHeight w:val="300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b/>
                <w:szCs w:val="24"/>
              </w:rPr>
            </w:pPr>
            <w:r w:rsidRPr="00AB2C3B">
              <w:rPr>
                <w:rFonts w:cs="Times New Roman"/>
                <w:b/>
                <w:szCs w:val="24"/>
              </w:rPr>
              <w:t>prosek ogleda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73,09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92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13,93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0,88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1,99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AB2C3B">
              <w:rPr>
                <w:rFonts w:cs="Times New Roman"/>
                <w:color w:val="000000"/>
                <w:szCs w:val="24"/>
              </w:rPr>
              <w:t>10,17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C3B" w:rsidRPr="00AB2C3B" w:rsidRDefault="00AB2C3B" w:rsidP="00AB2C3B">
            <w:pPr>
              <w:pStyle w:val="NoSpacing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:rsidR="00AB2C3B" w:rsidRDefault="00AB2C3B" w:rsidP="00AB2C3B">
      <w:pPr>
        <w:pStyle w:val="NoSpacing"/>
      </w:pPr>
    </w:p>
    <w:p w:rsidR="00756A92" w:rsidRDefault="00756A92" w:rsidP="00E52E76">
      <w:pPr>
        <w:pStyle w:val="NoSpacing"/>
        <w:jc w:val="center"/>
        <w:rPr>
          <w:b/>
          <w:sz w:val="32"/>
          <w:szCs w:val="32"/>
        </w:rPr>
      </w:pPr>
    </w:p>
    <w:p w:rsidR="00E52E76" w:rsidRPr="00AB2C3B" w:rsidRDefault="00E52E76" w:rsidP="00E52E76">
      <w:pPr>
        <w:pStyle w:val="NoSpacing"/>
        <w:jc w:val="center"/>
        <w:rPr>
          <w:b/>
          <w:sz w:val="32"/>
          <w:szCs w:val="32"/>
        </w:rPr>
      </w:pPr>
      <w:r w:rsidRPr="00AB2C3B">
        <w:rPr>
          <w:b/>
          <w:sz w:val="32"/>
          <w:szCs w:val="32"/>
        </w:rPr>
        <w:lastRenderedPageBreak/>
        <w:t xml:space="preserve">Rezultati mikroogleda šećerne repe kompanije </w:t>
      </w:r>
      <w:r>
        <w:rPr>
          <w:b/>
          <w:sz w:val="32"/>
          <w:szCs w:val="32"/>
        </w:rPr>
        <w:t>Strube</w:t>
      </w:r>
    </w:p>
    <w:p w:rsidR="00E52E76" w:rsidRPr="00AB2C3B" w:rsidRDefault="00E52E76" w:rsidP="00E52E76">
      <w:pPr>
        <w:pStyle w:val="NoSpacing"/>
        <w:jc w:val="center"/>
        <w:rPr>
          <w:b/>
          <w:sz w:val="32"/>
          <w:szCs w:val="32"/>
        </w:rPr>
      </w:pPr>
      <w:r w:rsidRPr="00AB2C3B">
        <w:rPr>
          <w:b/>
          <w:sz w:val="32"/>
          <w:szCs w:val="32"/>
        </w:rPr>
        <w:t>u 2022. godini</w:t>
      </w:r>
    </w:p>
    <w:p w:rsidR="00E52E76" w:rsidRDefault="00E52E76" w:rsidP="00E52E76">
      <w:pPr>
        <w:rPr>
          <w:b/>
          <w:sz w:val="32"/>
          <w:szCs w:val="32"/>
        </w:rPr>
      </w:pPr>
    </w:p>
    <w:p w:rsidR="00E52E76" w:rsidRDefault="00E52E76" w:rsidP="00E52E76">
      <w:pPr>
        <w:rPr>
          <w:b/>
          <w:szCs w:val="24"/>
        </w:rPr>
      </w:pPr>
      <w:r>
        <w:rPr>
          <w:b/>
          <w:szCs w:val="24"/>
        </w:rPr>
        <w:t>Lokalitet: Ogledno polje PSS Sombor – Gakovo</w:t>
      </w:r>
    </w:p>
    <w:p w:rsidR="00E52E76" w:rsidRDefault="00E52E76" w:rsidP="00E52E76">
      <w:pPr>
        <w:pStyle w:val="NoSpacing"/>
      </w:pPr>
      <w:r>
        <w:t>I rok vađenja</w:t>
      </w:r>
      <w:r w:rsidR="00396E31">
        <w:t xml:space="preserve"> 12.09.2022.</w:t>
      </w:r>
    </w:p>
    <w:tbl>
      <w:tblPr>
        <w:tblW w:w="10396" w:type="dxa"/>
        <w:jc w:val="center"/>
        <w:tblInd w:w="93" w:type="dxa"/>
        <w:tblLook w:val="04A0"/>
      </w:tblPr>
      <w:tblGrid>
        <w:gridCol w:w="960"/>
        <w:gridCol w:w="2123"/>
        <w:gridCol w:w="960"/>
        <w:gridCol w:w="960"/>
        <w:gridCol w:w="1011"/>
        <w:gridCol w:w="960"/>
        <w:gridCol w:w="960"/>
        <w:gridCol w:w="960"/>
        <w:gridCol w:w="1084"/>
        <w:gridCol w:w="681"/>
      </w:tblGrid>
      <w:tr w:rsidR="00E52E76" w:rsidRPr="00E52E76" w:rsidTr="008D210C">
        <w:trPr>
          <w:trHeight w:val="9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E52E76">
              <w:rPr>
                <w:rFonts w:cs="Times New Roman"/>
                <w:sz w:val="22"/>
              </w:rPr>
              <w:t>Red.</w:t>
            </w:r>
          </w:p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E52E76">
              <w:rPr>
                <w:rFonts w:cs="Times New Roman"/>
                <w:sz w:val="22"/>
              </w:rPr>
              <w:t>br.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sz w:val="22"/>
              </w:rPr>
            </w:pPr>
            <w:r w:rsidRPr="00E52E76">
              <w:rPr>
                <w:rFonts w:cs="Times New Roman"/>
                <w:sz w:val="22"/>
              </w:rPr>
              <w:t>Sorta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E52E76">
              <w:rPr>
                <w:rFonts w:cs="Times New Roman"/>
                <w:sz w:val="22"/>
              </w:rPr>
              <w:t>Prinos t/ha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E52E76">
              <w:rPr>
                <w:rFonts w:cs="Times New Roman"/>
                <w:sz w:val="22"/>
              </w:rPr>
              <w:t>Broj repa 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E52E76">
              <w:rPr>
                <w:rFonts w:cs="Times New Roman"/>
                <w:sz w:val="22"/>
              </w:rPr>
              <w:t>Digestija (%)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E52E76">
              <w:rPr>
                <w:rFonts w:cs="Times New Roman"/>
                <w:sz w:val="22"/>
              </w:rPr>
              <w:t>Na       (mmol / 100g repe)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E52E76">
              <w:rPr>
                <w:rFonts w:cs="Times New Roman"/>
                <w:sz w:val="22"/>
              </w:rPr>
              <w:t>K      (mmol / 100g repe)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E52E76">
              <w:rPr>
                <w:rFonts w:cs="Times New Roman"/>
                <w:sz w:val="22"/>
              </w:rPr>
              <w:t>a - N  (mmol / 100g repe)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E52E76">
              <w:rPr>
                <w:rFonts w:cs="Times New Roman"/>
                <w:sz w:val="22"/>
              </w:rPr>
              <w:t>Prinos biološkog šećera t/ha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E52E76">
              <w:rPr>
                <w:rFonts w:cs="Times New Roman"/>
                <w:sz w:val="22"/>
              </w:rPr>
              <w:t>Rang</w:t>
            </w:r>
          </w:p>
        </w:tc>
      </w:tr>
      <w:tr w:rsidR="00E52E76" w:rsidRPr="00E52E76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BOTTICELY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49,97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16,31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3,35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1,87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8,15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9</w:t>
            </w:r>
          </w:p>
        </w:tc>
      </w:tr>
      <w:tr w:rsidR="00E52E76" w:rsidRPr="00E52E76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COMENIUS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46,12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3,26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3,24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7,30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12</w:t>
            </w:r>
          </w:p>
        </w:tc>
      </w:tr>
      <w:tr w:rsidR="00E52E76" w:rsidRPr="00E52E76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FREDERIC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56,76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15,93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9,04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E52E76" w:rsidRPr="00E52E76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GARY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42,46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16,61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2,39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7,05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13</w:t>
            </w:r>
          </w:p>
        </w:tc>
      </w:tr>
      <w:tr w:rsidR="00E52E76" w:rsidRPr="00E52E76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MARKO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31,87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2,84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5,06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16</w:t>
            </w:r>
          </w:p>
        </w:tc>
      </w:tr>
      <w:tr w:rsidR="00E52E76" w:rsidRPr="00E52E76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MAURUS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60,37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16,28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1,85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9,83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2</w:t>
            </w:r>
          </w:p>
        </w:tc>
      </w:tr>
      <w:tr w:rsidR="00E52E76" w:rsidRPr="00E52E76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MICHELANGELO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51,01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3,26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1,56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8,25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8</w:t>
            </w:r>
          </w:p>
        </w:tc>
      </w:tr>
      <w:tr w:rsidR="00E52E76" w:rsidRPr="00E52E76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NANSEN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49,78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4,12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1,83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8,11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10</w:t>
            </w:r>
          </w:p>
        </w:tc>
      </w:tr>
      <w:tr w:rsidR="00E52E76" w:rsidRPr="00E52E76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NEMANJA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58,47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2,79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9,41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3</w:t>
            </w:r>
          </w:p>
        </w:tc>
      </w:tr>
      <w:tr w:rsidR="00E52E76" w:rsidRPr="00E52E76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NIKOLAS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55,71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16,13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3,37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1,46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8,99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6</w:t>
            </w:r>
          </w:p>
        </w:tc>
      </w:tr>
      <w:tr w:rsidR="00E52E76" w:rsidRPr="00E52E76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NOEL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50,77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17,26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4,06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2,63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8,76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7</w:t>
            </w:r>
          </w:p>
        </w:tc>
      </w:tr>
      <w:tr w:rsidR="00E52E76" w:rsidRPr="00E52E76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ODYSSEUS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55,86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9,09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4</w:t>
            </w:r>
          </w:p>
        </w:tc>
      </w:tr>
      <w:tr w:rsidR="00E52E76" w:rsidRPr="00E52E76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OWYN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61,79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16,79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2,52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10,37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</w:t>
            </w:r>
          </w:p>
        </w:tc>
      </w:tr>
      <w:tr w:rsidR="00E52E76" w:rsidRPr="00E52E76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TESLA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40,04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17,01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4,03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2,14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6,81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14</w:t>
            </w:r>
          </w:p>
        </w:tc>
      </w:tr>
      <w:tr w:rsidR="00E52E76" w:rsidRPr="00E52E76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TIBOR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16,84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2,38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7,81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11</w:t>
            </w:r>
          </w:p>
        </w:tc>
      </w:tr>
      <w:tr w:rsidR="00E52E76" w:rsidRPr="00E52E76" w:rsidTr="008D21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ZAPATA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43,65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15,24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2,29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6,65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15</w:t>
            </w:r>
          </w:p>
        </w:tc>
      </w:tr>
      <w:tr w:rsidR="00E52E76" w:rsidRPr="00E52E76" w:rsidTr="008D210C">
        <w:trPr>
          <w:trHeight w:val="300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b/>
                <w:szCs w:val="24"/>
              </w:rPr>
            </w:pPr>
            <w:r w:rsidRPr="00E52E76">
              <w:rPr>
                <w:rFonts w:cs="Times New Roman"/>
                <w:b/>
                <w:szCs w:val="24"/>
              </w:rPr>
              <w:t>prosek ogleda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50,06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16,31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2,21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8,17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:rsidR="00E52E76" w:rsidRDefault="00E52E76" w:rsidP="00AB2C3B">
      <w:pPr>
        <w:pStyle w:val="NoSpacing"/>
      </w:pPr>
    </w:p>
    <w:p w:rsidR="00E52E76" w:rsidRDefault="00E52E76" w:rsidP="00E52E76">
      <w:pPr>
        <w:pStyle w:val="NoSpacing"/>
      </w:pPr>
      <w:r>
        <w:t>I rok vađenja</w:t>
      </w:r>
      <w:r w:rsidR="00396E31">
        <w:t xml:space="preserve"> 14.10.2022.</w:t>
      </w:r>
    </w:p>
    <w:tbl>
      <w:tblPr>
        <w:tblW w:w="10659" w:type="dxa"/>
        <w:jc w:val="center"/>
        <w:tblInd w:w="93" w:type="dxa"/>
        <w:tblLook w:val="04A0"/>
      </w:tblPr>
      <w:tblGrid>
        <w:gridCol w:w="960"/>
        <w:gridCol w:w="2123"/>
        <w:gridCol w:w="960"/>
        <w:gridCol w:w="960"/>
        <w:gridCol w:w="1011"/>
        <w:gridCol w:w="960"/>
        <w:gridCol w:w="960"/>
        <w:gridCol w:w="960"/>
        <w:gridCol w:w="1084"/>
        <w:gridCol w:w="681"/>
      </w:tblGrid>
      <w:tr w:rsidR="00E52E76" w:rsidRPr="00E52E76" w:rsidTr="00D21D23">
        <w:trPr>
          <w:trHeight w:val="9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E52E76">
              <w:rPr>
                <w:rFonts w:cs="Times New Roman"/>
                <w:sz w:val="22"/>
              </w:rPr>
              <w:t>Red.</w:t>
            </w:r>
          </w:p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E52E76">
              <w:rPr>
                <w:rFonts w:cs="Times New Roman"/>
                <w:sz w:val="22"/>
              </w:rPr>
              <w:t>br.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sz w:val="22"/>
              </w:rPr>
            </w:pPr>
            <w:r w:rsidRPr="00E52E76">
              <w:rPr>
                <w:rFonts w:cs="Times New Roman"/>
                <w:sz w:val="22"/>
              </w:rPr>
              <w:t>Sorta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E52E76">
              <w:rPr>
                <w:rFonts w:cs="Times New Roman"/>
                <w:sz w:val="22"/>
              </w:rPr>
              <w:t>Prinos t/ha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E52E76">
              <w:rPr>
                <w:rFonts w:cs="Times New Roman"/>
                <w:sz w:val="22"/>
              </w:rPr>
              <w:t>Broj repa 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E52E76">
              <w:rPr>
                <w:rFonts w:cs="Times New Roman"/>
                <w:sz w:val="22"/>
              </w:rPr>
              <w:t>Digestija (%)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E52E76">
              <w:rPr>
                <w:rFonts w:cs="Times New Roman"/>
                <w:sz w:val="22"/>
              </w:rPr>
              <w:t>Na       (mmol / 100g repe)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E52E76">
              <w:rPr>
                <w:rFonts w:cs="Times New Roman"/>
                <w:sz w:val="22"/>
              </w:rPr>
              <w:t>K      (mmol / 100g repe)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E52E76">
              <w:rPr>
                <w:rFonts w:cs="Times New Roman"/>
                <w:sz w:val="22"/>
              </w:rPr>
              <w:t>a - N  (mmol / 100g repe)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E52E76">
              <w:rPr>
                <w:rFonts w:cs="Times New Roman"/>
                <w:sz w:val="22"/>
              </w:rPr>
              <w:t>Prinos biološkog šećera t/ha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E52E76">
              <w:rPr>
                <w:rFonts w:cs="Times New Roman"/>
                <w:sz w:val="22"/>
              </w:rPr>
              <w:t>Rang</w:t>
            </w:r>
          </w:p>
        </w:tc>
      </w:tr>
      <w:tr w:rsidR="00E52E76" w:rsidRPr="00E52E76" w:rsidTr="00D21D2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BOTTICELY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68,02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15,51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1,26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10,55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2</w:t>
            </w:r>
          </w:p>
        </w:tc>
      </w:tr>
      <w:tr w:rsidR="00E52E76" w:rsidRPr="00E52E76" w:rsidTr="00D21D2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COMENIUS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45,74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15,08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1,87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6,90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15</w:t>
            </w:r>
          </w:p>
        </w:tc>
      </w:tr>
      <w:tr w:rsidR="00E52E76" w:rsidRPr="00E52E76" w:rsidTr="00D21D2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FREDERIC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65,31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14,72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2,95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1,42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9,61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8</w:t>
            </w:r>
          </w:p>
        </w:tc>
      </w:tr>
      <w:tr w:rsidR="00E52E76" w:rsidRPr="00E52E76" w:rsidTr="00D21D2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GARY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50,3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15,58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1,91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7,84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13</w:t>
            </w:r>
          </w:p>
        </w:tc>
      </w:tr>
      <w:tr w:rsidR="00E52E76" w:rsidRPr="00E52E76" w:rsidTr="00D21D2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MARKO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51,77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14,82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3,51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1,94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7,67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14</w:t>
            </w:r>
          </w:p>
        </w:tc>
      </w:tr>
      <w:tr w:rsidR="00E52E76" w:rsidRPr="00E52E76" w:rsidTr="00D21D2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MAURUS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65,59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0,73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10,30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6</w:t>
            </w:r>
          </w:p>
        </w:tc>
      </w:tr>
      <w:tr w:rsidR="00E52E76" w:rsidRPr="00E52E76" w:rsidTr="00D21D2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MICHELANGELO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73,72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14,45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1,22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10,65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</w:t>
            </w:r>
          </w:p>
        </w:tc>
      </w:tr>
      <w:tr w:rsidR="00E52E76" w:rsidRPr="00E52E76" w:rsidTr="00D21D2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NANSEN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66,35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1,55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10,35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E52E76" w:rsidRPr="00E52E76" w:rsidTr="00D21D2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NEMANJA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56,57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15,55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2,05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8,80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11</w:t>
            </w:r>
          </w:p>
        </w:tc>
      </w:tr>
      <w:tr w:rsidR="00E52E76" w:rsidRPr="00E52E76" w:rsidTr="00D21D2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NIKOLAS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71,53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14,66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1,17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10,49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3</w:t>
            </w:r>
          </w:p>
        </w:tc>
      </w:tr>
      <w:tr w:rsidR="00E52E76" w:rsidRPr="00E52E76" w:rsidTr="00D21D2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11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NOEL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62,51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2,11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9,56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9</w:t>
            </w:r>
          </w:p>
        </w:tc>
      </w:tr>
      <w:tr w:rsidR="00E52E76" w:rsidRPr="00E52E76" w:rsidTr="00D21D2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12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ODYSSEUS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62,55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15,42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1,81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9,65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7</w:t>
            </w:r>
          </w:p>
        </w:tc>
      </w:tr>
      <w:tr w:rsidR="00E52E76" w:rsidRPr="00E52E76" w:rsidTr="00D21D2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13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OWYN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54,86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16,23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1,79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8,90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10</w:t>
            </w:r>
          </w:p>
        </w:tc>
      </w:tr>
      <w:tr w:rsidR="00E52E76" w:rsidRPr="00E52E76" w:rsidTr="00D21D2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14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TESLA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15,29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2,41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4,65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16</w:t>
            </w:r>
          </w:p>
        </w:tc>
      </w:tr>
      <w:tr w:rsidR="00E52E76" w:rsidRPr="00E52E76" w:rsidTr="00D21D2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15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TIBOR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64,95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15,95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2,01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10,36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4</w:t>
            </w:r>
          </w:p>
        </w:tc>
      </w:tr>
      <w:tr w:rsidR="00E52E76" w:rsidRPr="00E52E76" w:rsidTr="00D21D2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E52E76">
              <w:rPr>
                <w:rFonts w:cs="Times New Roman"/>
                <w:szCs w:val="24"/>
              </w:rPr>
              <w:t>16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76" w:rsidRPr="00E52E76" w:rsidRDefault="00E52E76" w:rsidP="00E52E76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ZAPATA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59,37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14,46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1,27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8,58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12</w:t>
            </w:r>
          </w:p>
        </w:tc>
      </w:tr>
      <w:tr w:rsidR="00E52E76" w:rsidRPr="00E52E76" w:rsidTr="00D21D23">
        <w:trPr>
          <w:trHeight w:val="300"/>
          <w:jc w:val="center"/>
        </w:trPr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b/>
                <w:szCs w:val="24"/>
              </w:rPr>
            </w:pPr>
            <w:r w:rsidRPr="00E52E76">
              <w:rPr>
                <w:rFonts w:cs="Times New Roman"/>
                <w:b/>
                <w:szCs w:val="24"/>
              </w:rPr>
              <w:t>prosek ogleda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59,35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396E31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15,27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3,31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1,66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color w:val="000000"/>
                <w:szCs w:val="24"/>
              </w:rPr>
            </w:pPr>
            <w:r w:rsidRPr="00E52E76">
              <w:rPr>
                <w:rFonts w:cs="Times New Roman"/>
                <w:color w:val="000000"/>
                <w:szCs w:val="24"/>
              </w:rPr>
              <w:t>9,06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76" w:rsidRPr="00E52E76" w:rsidRDefault="00E52E76" w:rsidP="00E52E76">
            <w:pPr>
              <w:pStyle w:val="NoSpacing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:rsidR="008D210C" w:rsidRDefault="008D210C" w:rsidP="008D210C">
      <w:pPr>
        <w:pStyle w:val="NoSpacing"/>
        <w:jc w:val="center"/>
        <w:rPr>
          <w:rFonts w:eastAsia="Calibri" w:cs="Times New Roman"/>
          <w:b/>
          <w:sz w:val="32"/>
          <w:szCs w:val="32"/>
          <w:shd w:val="clear" w:color="auto" w:fill="FFFFFF"/>
        </w:rPr>
      </w:pPr>
      <w:r>
        <w:rPr>
          <w:rFonts w:eastAsia="Calibri" w:cs="Times New Roman"/>
          <w:b/>
          <w:sz w:val="32"/>
          <w:szCs w:val="32"/>
          <w:shd w:val="clear" w:color="auto" w:fill="FFFFFF"/>
        </w:rPr>
        <w:lastRenderedPageBreak/>
        <w:t>Rezultati mikroogleda šećerne repe od uzorkovanog semena Fabrike šećera “Crvenka” u 2022. godini</w:t>
      </w:r>
    </w:p>
    <w:p w:rsidR="008D210C" w:rsidRDefault="008D210C" w:rsidP="008D210C">
      <w:pPr>
        <w:pStyle w:val="NoSpacing"/>
        <w:rPr>
          <w:rFonts w:eastAsia="Calibri" w:cs="Times New Roman"/>
          <w:b/>
          <w:sz w:val="32"/>
          <w:szCs w:val="32"/>
          <w:shd w:val="clear" w:color="auto" w:fill="FFFFFF"/>
        </w:rPr>
      </w:pPr>
    </w:p>
    <w:p w:rsidR="008D210C" w:rsidRDefault="008D210C" w:rsidP="008D210C">
      <w:pPr>
        <w:pStyle w:val="NoSpacing"/>
        <w:rPr>
          <w:rFonts w:eastAsia="Calibri" w:cs="Times New Roman"/>
          <w:b/>
          <w:szCs w:val="24"/>
          <w:shd w:val="clear" w:color="auto" w:fill="FFFFFF"/>
        </w:rPr>
      </w:pPr>
      <w:r>
        <w:rPr>
          <w:rFonts w:eastAsia="Calibri" w:cs="Times New Roman"/>
          <w:b/>
          <w:szCs w:val="24"/>
          <w:shd w:val="clear" w:color="auto" w:fill="FFFFFF"/>
        </w:rPr>
        <w:t>Lokalitet: Ogledno polje PSS Sombor – Gakovo</w:t>
      </w:r>
    </w:p>
    <w:tbl>
      <w:tblPr>
        <w:tblW w:w="11083" w:type="dxa"/>
        <w:jc w:val="center"/>
        <w:tblInd w:w="2247" w:type="dxa"/>
        <w:tblLook w:val="04A0"/>
      </w:tblPr>
      <w:tblGrid>
        <w:gridCol w:w="539"/>
        <w:gridCol w:w="1038"/>
        <w:gridCol w:w="1677"/>
        <w:gridCol w:w="1508"/>
        <w:gridCol w:w="779"/>
        <w:gridCol w:w="639"/>
        <w:gridCol w:w="939"/>
        <w:gridCol w:w="901"/>
        <w:gridCol w:w="771"/>
        <w:gridCol w:w="606"/>
        <w:gridCol w:w="1005"/>
        <w:gridCol w:w="681"/>
      </w:tblGrid>
      <w:tr w:rsidR="008D210C" w:rsidRPr="008D210C" w:rsidTr="008D210C">
        <w:trPr>
          <w:trHeight w:val="465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Red</w:t>
            </w:r>
          </w:p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br.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Dobavljač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Sorta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Partija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Prinos t/ha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Broj repa 000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Digestija %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K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Na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alfa N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Prinos biološkog šećera t/ha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Rang</w:t>
            </w:r>
          </w:p>
        </w:tc>
      </w:tr>
      <w:tr w:rsidR="008D210C" w:rsidRPr="008D210C" w:rsidTr="008D210C">
        <w:trPr>
          <w:trHeight w:val="395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[mmol/100g/repe]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8D210C" w:rsidRPr="008D210C" w:rsidTr="008D210C">
        <w:trPr>
          <w:trHeight w:val="381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 xml:space="preserve">Strube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Tesla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30620 DEO06-2022-0038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89,05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13,47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3,32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0,65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2,16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5</w:t>
            </w:r>
          </w:p>
        </w:tc>
      </w:tr>
      <w:tr w:rsidR="008D210C" w:rsidRPr="008D210C" w:rsidTr="008D210C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 xml:space="preserve">Strube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Nansen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30630 DEO06-2022-0043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71,00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77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14,78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3,76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0,69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2,27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10,49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15</w:t>
            </w:r>
          </w:p>
        </w:tc>
      </w:tr>
      <w:tr w:rsidR="008D210C" w:rsidRPr="008D210C" w:rsidTr="008D210C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 xml:space="preserve">Strube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Tibor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30609 DEO06-2022-0031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75,55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79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14,48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2,57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0,44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1,24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10,94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19</w:t>
            </w:r>
          </w:p>
        </w:tc>
      </w:tr>
      <w:tr w:rsidR="008D210C" w:rsidRPr="008D210C" w:rsidTr="008D210C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 xml:space="preserve">Strube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Maurus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30624 DEO06-2022-0042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80,90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91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14,4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2,92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0,58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1,53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11,65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7</w:t>
            </w:r>
          </w:p>
        </w:tc>
      </w:tr>
      <w:tr w:rsidR="008D210C" w:rsidRPr="008D210C" w:rsidTr="008D210C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 xml:space="preserve">Strube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Owyn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30610 DEO06-2022-32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76,55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86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14,34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3,09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0,61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2,06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10,98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13</w:t>
            </w:r>
          </w:p>
        </w:tc>
      </w:tr>
      <w:tr w:rsidR="008D210C" w:rsidRPr="008D210C" w:rsidTr="008D210C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 xml:space="preserve">Strube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Comenius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30612 DEO06-2022-0034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71,70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14,52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2,73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0,72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2,74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10,41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21</w:t>
            </w:r>
          </w:p>
        </w:tc>
      </w:tr>
      <w:tr w:rsidR="008D210C" w:rsidRPr="008D210C" w:rsidTr="008D210C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 xml:space="preserve">Strube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Noel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30611 DEO06-2022-0033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70,85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14,68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3,49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0,63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2,24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10,40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22</w:t>
            </w:r>
          </w:p>
        </w:tc>
      </w:tr>
      <w:tr w:rsidR="008D210C" w:rsidRPr="008D210C" w:rsidTr="008D210C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 xml:space="preserve">Strube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Nicolas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30614 DEO06-2022-0036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66,30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83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14,79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3,07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0,45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1,56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9,81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27</w:t>
            </w:r>
          </w:p>
        </w:tc>
      </w:tr>
      <w:tr w:rsidR="008D210C" w:rsidRPr="008D210C" w:rsidTr="008D210C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SeSVDH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Ouragan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ORA22-60537-SBVFM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74,50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14,72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3,18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0,76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1,89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10,97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14</w:t>
            </w:r>
          </w:p>
        </w:tc>
      </w:tr>
      <w:tr w:rsidR="008D210C" w:rsidRPr="008D210C" w:rsidTr="008D210C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SeSVDH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Bison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BIS22-60535-SBVFM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79,35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13,19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3,32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0,99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1,39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10,47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20</w:t>
            </w:r>
          </w:p>
        </w:tc>
      </w:tr>
      <w:tr w:rsidR="008D210C" w:rsidRPr="008D210C" w:rsidTr="008D210C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SeSVDH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Borneo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BRE22-60528-SBVFM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77,00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14,92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3,25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0,66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1,57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11,49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8</w:t>
            </w:r>
          </w:p>
        </w:tc>
      </w:tr>
      <w:tr w:rsidR="008D210C" w:rsidRPr="008D210C" w:rsidTr="008D210C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SeSVDH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Hornbill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HRB22-60530-SBVFM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72,70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14,78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2,76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0,72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1,54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10,75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18</w:t>
            </w:r>
          </w:p>
        </w:tc>
      </w:tr>
      <w:tr w:rsidR="008D210C" w:rsidRPr="008D210C" w:rsidTr="008D210C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SeSVDH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Koala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KOA22-60534-SBVFM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83,55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15,07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2,47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0,48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1,91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12,59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3</w:t>
            </w:r>
          </w:p>
        </w:tc>
      </w:tr>
      <w:tr w:rsidR="008D210C" w:rsidRPr="008D210C" w:rsidTr="008D210C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SeSVDH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Sioux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SIO22-60546-SBVFM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75,15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13,77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3,42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0,81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1,75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10,35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23</w:t>
            </w:r>
          </w:p>
        </w:tc>
      </w:tr>
      <w:tr w:rsidR="008D210C" w:rsidRPr="008D210C" w:rsidTr="008D210C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Maribo seed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Taifun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DNK21UB306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67,35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14,91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3,42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0,73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2,71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10,04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24</w:t>
            </w:r>
          </w:p>
        </w:tc>
      </w:tr>
      <w:tr w:rsidR="008D210C" w:rsidRPr="008D210C" w:rsidTr="008D210C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Maribo seed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Sixtus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DNK21UB305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73,65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15,11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3,06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0,86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2,85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11,13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11</w:t>
            </w:r>
          </w:p>
        </w:tc>
      </w:tr>
      <w:tr w:rsidR="008D210C" w:rsidRPr="008D210C" w:rsidTr="008D210C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KWS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Terranova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DEO31-3415263-02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90,15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14,94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2,67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0,58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2,58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13,47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</w:t>
            </w:r>
          </w:p>
        </w:tc>
      </w:tr>
      <w:tr w:rsidR="008D210C" w:rsidRPr="008D210C" w:rsidTr="008D210C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KWS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Gregoria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DEO31-3415255-02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69,70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83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13,26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1,12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9,24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29</w:t>
            </w:r>
          </w:p>
        </w:tc>
      </w:tr>
      <w:tr w:rsidR="008D210C" w:rsidRPr="008D210C" w:rsidTr="008D210C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KWS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Viola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DEO31-3415270-02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87,10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14,07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3,12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1,01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2,01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12,25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4</w:t>
            </w:r>
          </w:p>
        </w:tc>
      </w:tr>
      <w:tr w:rsidR="008D210C" w:rsidRPr="008D210C" w:rsidTr="008D210C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KWS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Fiammetta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DEO31-3415251-02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68,65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14,43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3,23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0,66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2,78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9,91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26</w:t>
            </w:r>
          </w:p>
        </w:tc>
      </w:tr>
      <w:tr w:rsidR="008D210C" w:rsidRPr="008D210C" w:rsidTr="008D210C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KWS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Smart Rossada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DEO31-3415271-02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79,05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13,72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2,61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0,81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2,15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10,85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17</w:t>
            </w:r>
          </w:p>
        </w:tc>
      </w:tr>
      <w:tr w:rsidR="008D210C" w:rsidRPr="008D210C" w:rsidTr="008D210C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KWS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Eduarda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DEO31-3415254-02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72,85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82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13,69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3,57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0,83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2,39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9,97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25</w:t>
            </w:r>
          </w:p>
        </w:tc>
      </w:tr>
      <w:tr w:rsidR="008D210C" w:rsidRPr="008D210C" w:rsidTr="008D210C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KWS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Gregoria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DEO31-3415265-02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70,85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13,21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2,73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0,83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1,76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9,36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28</w:t>
            </w:r>
          </w:p>
        </w:tc>
      </w:tr>
      <w:tr w:rsidR="008D210C" w:rsidRPr="008D210C" w:rsidTr="008D210C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KWS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Eduarda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DEO31-3415253-02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77,80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87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14,23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3,76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0,66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3,15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11,07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12</w:t>
            </w:r>
          </w:p>
        </w:tc>
      </w:tr>
      <w:tr w:rsidR="008D210C" w:rsidRPr="008D210C" w:rsidTr="008D210C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KWS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Terranova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DEO31-3415264-02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75,50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86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15,11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3,12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0,6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2,67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11,41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9</w:t>
            </w:r>
          </w:p>
        </w:tc>
      </w:tr>
      <w:tr w:rsidR="008D210C" w:rsidRPr="008D210C" w:rsidTr="008D210C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 xml:space="preserve">Strube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Zapata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30613 DEO06-2022-0035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85,75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82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13,89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3,47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0,75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2,04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11,91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6</w:t>
            </w:r>
          </w:p>
        </w:tc>
      </w:tr>
      <w:tr w:rsidR="008D210C" w:rsidRPr="008D210C" w:rsidTr="008D210C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KWS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Rebecca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DEO31-3415272-02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70,20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78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15,47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2,58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0,53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1,33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10,86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16</w:t>
            </w:r>
          </w:p>
        </w:tc>
      </w:tr>
      <w:tr w:rsidR="008D210C" w:rsidRPr="008D210C" w:rsidTr="008D210C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Maribo seed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Formula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DNK22UB348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84,35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14,78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0,71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1,21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12,47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</w:t>
            </w:r>
          </w:p>
        </w:tc>
      </w:tr>
      <w:tr w:rsidR="008D210C" w:rsidRPr="008D210C" w:rsidTr="008D210C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Maribo seed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Ventus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0C" w:rsidRPr="008D210C" w:rsidRDefault="008D210C" w:rsidP="008D210C">
            <w:pPr>
              <w:pStyle w:val="NoSpacing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DNK22UB349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79,50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96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14,21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2,68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0,61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1,11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11,30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sz w:val="18"/>
                <w:szCs w:val="18"/>
              </w:rPr>
            </w:pPr>
            <w:r w:rsidRPr="008D210C">
              <w:rPr>
                <w:sz w:val="18"/>
                <w:szCs w:val="18"/>
              </w:rPr>
              <w:t>10</w:t>
            </w:r>
          </w:p>
        </w:tc>
      </w:tr>
      <w:tr w:rsidR="008D210C" w:rsidRPr="008D210C" w:rsidTr="008D210C">
        <w:trPr>
          <w:trHeight w:val="300"/>
          <w:jc w:val="center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8D210C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B702ED" w:rsidP="000C4050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76,43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B702ED" w:rsidP="000C4050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B702ED" w:rsidP="000C4050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B702ED" w:rsidP="000C4050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B702ED" w:rsidP="000C4050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0,71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B702ED" w:rsidP="000C4050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B702ED" w:rsidP="000C4050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10,98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10C" w:rsidRPr="008D210C" w:rsidRDefault="008D210C" w:rsidP="000C4050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D210C" w:rsidRPr="008D210C" w:rsidRDefault="008D210C" w:rsidP="008D210C">
      <w:pPr>
        <w:pStyle w:val="NoSpacing"/>
        <w:rPr>
          <w:rFonts w:eastAsia="Calibri" w:cs="Times New Roman"/>
          <w:b/>
          <w:szCs w:val="24"/>
          <w:shd w:val="clear" w:color="auto" w:fill="FFFFFF"/>
        </w:rPr>
      </w:pPr>
    </w:p>
    <w:p w:rsidR="00C46E0C" w:rsidRDefault="00C46E0C" w:rsidP="00D21D23">
      <w:pPr>
        <w:pStyle w:val="NoSpacing"/>
        <w:jc w:val="center"/>
        <w:rPr>
          <w:rFonts w:eastAsia="Calibri" w:cs="Times New Roman"/>
          <w:b/>
          <w:sz w:val="32"/>
          <w:szCs w:val="32"/>
          <w:shd w:val="clear" w:color="auto" w:fill="FFFFFF"/>
        </w:rPr>
      </w:pPr>
    </w:p>
    <w:p w:rsidR="00C403EE" w:rsidRDefault="00C403EE" w:rsidP="00D21D23">
      <w:pPr>
        <w:pStyle w:val="NoSpacing"/>
        <w:jc w:val="center"/>
        <w:rPr>
          <w:rFonts w:eastAsia="Calibri" w:cs="Times New Roman"/>
          <w:b/>
          <w:sz w:val="32"/>
          <w:szCs w:val="32"/>
          <w:shd w:val="clear" w:color="auto" w:fill="FFFFFF"/>
        </w:rPr>
      </w:pPr>
    </w:p>
    <w:p w:rsidR="00C403EE" w:rsidRDefault="00C403EE" w:rsidP="00D21D23">
      <w:pPr>
        <w:pStyle w:val="NoSpacing"/>
        <w:jc w:val="center"/>
        <w:rPr>
          <w:rFonts w:eastAsia="Calibri" w:cs="Times New Roman"/>
          <w:b/>
          <w:sz w:val="32"/>
          <w:szCs w:val="32"/>
          <w:shd w:val="clear" w:color="auto" w:fill="FFFFFF"/>
        </w:rPr>
      </w:pPr>
    </w:p>
    <w:p w:rsidR="00C403EE" w:rsidRDefault="00C403EE" w:rsidP="00D21D23">
      <w:pPr>
        <w:pStyle w:val="NoSpacing"/>
        <w:jc w:val="center"/>
        <w:rPr>
          <w:rFonts w:eastAsia="Calibri" w:cs="Times New Roman"/>
          <w:b/>
          <w:sz w:val="32"/>
          <w:szCs w:val="32"/>
          <w:shd w:val="clear" w:color="auto" w:fill="FFFFFF"/>
        </w:rPr>
      </w:pPr>
    </w:p>
    <w:p w:rsidR="00C403EE" w:rsidRDefault="00C403EE" w:rsidP="00D21D23">
      <w:pPr>
        <w:pStyle w:val="NoSpacing"/>
        <w:jc w:val="center"/>
        <w:rPr>
          <w:rFonts w:eastAsia="Calibri" w:cs="Times New Roman"/>
          <w:b/>
          <w:sz w:val="32"/>
          <w:szCs w:val="32"/>
          <w:shd w:val="clear" w:color="auto" w:fill="FFFFFF"/>
        </w:rPr>
      </w:pPr>
    </w:p>
    <w:p w:rsidR="00C403EE" w:rsidRDefault="00C403EE" w:rsidP="00D21D23">
      <w:pPr>
        <w:pStyle w:val="NoSpacing"/>
        <w:jc w:val="center"/>
        <w:rPr>
          <w:rFonts w:eastAsia="Calibri" w:cs="Times New Roman"/>
          <w:b/>
          <w:sz w:val="32"/>
          <w:szCs w:val="32"/>
          <w:shd w:val="clear" w:color="auto" w:fill="FFFFFF"/>
        </w:rPr>
      </w:pPr>
    </w:p>
    <w:p w:rsidR="00C403EE" w:rsidRDefault="00C403EE" w:rsidP="00D21D23">
      <w:pPr>
        <w:pStyle w:val="NoSpacing"/>
        <w:jc w:val="center"/>
        <w:rPr>
          <w:rFonts w:eastAsia="Calibri" w:cs="Times New Roman"/>
          <w:b/>
          <w:sz w:val="32"/>
          <w:szCs w:val="32"/>
          <w:shd w:val="clear" w:color="auto" w:fill="FFFFFF"/>
        </w:rPr>
      </w:pPr>
    </w:p>
    <w:p w:rsidR="00D21D23" w:rsidRPr="00D21D23" w:rsidRDefault="00D21D23" w:rsidP="00D21D23">
      <w:pPr>
        <w:pStyle w:val="NoSpacing"/>
        <w:jc w:val="center"/>
        <w:rPr>
          <w:rFonts w:eastAsia="Calibri" w:cs="Times New Roman"/>
          <w:b/>
          <w:sz w:val="32"/>
          <w:szCs w:val="32"/>
          <w:shd w:val="clear" w:color="auto" w:fill="FFFFFF"/>
        </w:rPr>
      </w:pPr>
      <w:r w:rsidRPr="00D21D23">
        <w:rPr>
          <w:rFonts w:eastAsia="Calibri" w:cs="Times New Roman"/>
          <w:b/>
          <w:sz w:val="32"/>
          <w:szCs w:val="32"/>
          <w:shd w:val="clear" w:color="auto" w:fill="FFFFFF"/>
        </w:rPr>
        <w:t>Rezultati ogleda sa primenom startnog mikrogranulisanog djubriva kompanije “Elixir Zorka“u šećernoj repi u 2022. godini</w:t>
      </w:r>
    </w:p>
    <w:p w:rsidR="00D21D23" w:rsidRDefault="00D21D23" w:rsidP="00D21D23">
      <w:pPr>
        <w:tabs>
          <w:tab w:val="left" w:pos="1110"/>
        </w:tabs>
        <w:rPr>
          <w:b/>
          <w:lang w:val="sr-Latn-CS"/>
        </w:rPr>
      </w:pPr>
    </w:p>
    <w:p w:rsidR="00D21D23" w:rsidRPr="00D21D23" w:rsidRDefault="00D21D23" w:rsidP="00D21D23">
      <w:pPr>
        <w:pStyle w:val="NoSpacing"/>
        <w:rPr>
          <w:rFonts w:eastAsia="Calibri" w:cs="Times New Roman"/>
          <w:szCs w:val="24"/>
          <w:lang w:val="sr-Latn-CS"/>
        </w:rPr>
      </w:pPr>
      <w:r w:rsidRPr="00D21D23">
        <w:rPr>
          <w:rFonts w:eastAsia="Calibri" w:cs="Times New Roman"/>
          <w:szCs w:val="24"/>
          <w:lang w:val="sr-Latn-CS"/>
        </w:rPr>
        <w:t>Sorta : Ouragan</w:t>
      </w:r>
      <w:r w:rsidRPr="00D21D23">
        <w:rPr>
          <w:rFonts w:eastAsia="Calibri" w:cs="Times New Roman"/>
          <w:szCs w:val="24"/>
          <w:lang w:val="sr-Latn-CS"/>
        </w:rPr>
        <w:tab/>
      </w:r>
    </w:p>
    <w:tbl>
      <w:tblPr>
        <w:tblW w:w="9674" w:type="dxa"/>
        <w:jc w:val="center"/>
        <w:tblInd w:w="-949" w:type="dxa"/>
        <w:tblLook w:val="04A0"/>
      </w:tblPr>
      <w:tblGrid>
        <w:gridCol w:w="2875"/>
        <w:gridCol w:w="1134"/>
        <w:gridCol w:w="1134"/>
        <w:gridCol w:w="850"/>
        <w:gridCol w:w="851"/>
        <w:gridCol w:w="850"/>
        <w:gridCol w:w="944"/>
        <w:gridCol w:w="1036"/>
      </w:tblGrid>
      <w:tr w:rsidR="00D21D23" w:rsidRPr="00D21D23" w:rsidTr="00D21D23">
        <w:trPr>
          <w:trHeight w:val="462"/>
          <w:jc w:val="center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23" w:rsidRPr="00D21D23" w:rsidRDefault="00D21D23" w:rsidP="00D21D23">
            <w:pPr>
              <w:pStyle w:val="NoSpacing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23" w:rsidRPr="00D21D23" w:rsidRDefault="00D21D23" w:rsidP="00D21D23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21D23">
              <w:rPr>
                <w:rFonts w:eastAsia="Calibri" w:cs="Times New Roman"/>
                <w:color w:val="000000"/>
                <w:szCs w:val="24"/>
              </w:rPr>
              <w:t>Prinos t/ha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23" w:rsidRPr="00D21D23" w:rsidRDefault="00D21D23" w:rsidP="00D21D23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21D23">
              <w:rPr>
                <w:rFonts w:eastAsia="Calibri" w:cs="Times New Roman"/>
                <w:color w:val="000000"/>
                <w:szCs w:val="24"/>
              </w:rPr>
              <w:t>Broj biljaka 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D23" w:rsidRPr="00D21D23" w:rsidRDefault="00D21D23" w:rsidP="00D21D23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21D23">
              <w:rPr>
                <w:rFonts w:eastAsia="Calibri" w:cs="Times New Roman"/>
                <w:color w:val="000000"/>
                <w:szCs w:val="24"/>
              </w:rPr>
              <w:t>D[0S]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D23" w:rsidRPr="00D21D23" w:rsidRDefault="00D21D23" w:rsidP="00D21D23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21D23">
              <w:rPr>
                <w:rFonts w:eastAsia="Calibri" w:cs="Times New Roman"/>
                <w:color w:val="000000"/>
                <w:szCs w:val="24"/>
              </w:rPr>
              <w:t>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D23" w:rsidRPr="00D21D23" w:rsidRDefault="00D21D23" w:rsidP="00D21D23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21D23">
              <w:rPr>
                <w:rFonts w:eastAsia="Calibri" w:cs="Times New Roman"/>
                <w:color w:val="000000"/>
                <w:szCs w:val="24"/>
              </w:rPr>
              <w:t>K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D23" w:rsidRPr="00D21D23" w:rsidRDefault="00D21D23" w:rsidP="00D21D23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21D23">
              <w:rPr>
                <w:rFonts w:eastAsia="Calibri" w:cs="Times New Roman"/>
                <w:color w:val="000000"/>
                <w:szCs w:val="24"/>
              </w:rPr>
              <w:t>alfa-N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23" w:rsidRPr="00D21D23" w:rsidRDefault="00D21D23" w:rsidP="00D21D23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21D23">
              <w:rPr>
                <w:rFonts w:eastAsia="Calibri" w:cs="Times New Roman"/>
                <w:color w:val="000000"/>
                <w:szCs w:val="24"/>
              </w:rPr>
              <w:t>Prinos šećera t/ha</w:t>
            </w:r>
          </w:p>
        </w:tc>
      </w:tr>
      <w:tr w:rsidR="00D21D23" w:rsidRPr="00D21D23" w:rsidTr="00D21D23">
        <w:trPr>
          <w:trHeight w:val="555"/>
          <w:jc w:val="center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D23" w:rsidRPr="00D21D23" w:rsidRDefault="00D21D23" w:rsidP="00D21D23">
            <w:pPr>
              <w:pStyle w:val="NoSpacing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23" w:rsidRPr="00D21D23" w:rsidRDefault="00D21D23" w:rsidP="00D21D23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23" w:rsidRPr="00D21D23" w:rsidRDefault="00D21D23" w:rsidP="00D21D23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D23" w:rsidRPr="00D21D23" w:rsidRDefault="00D21D23" w:rsidP="00D21D23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1D23" w:rsidRPr="00D21D23" w:rsidRDefault="00D21D23" w:rsidP="00D21D23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21D23">
              <w:rPr>
                <w:rFonts w:eastAsia="Calibri" w:cs="Times New Roman"/>
                <w:color w:val="000000"/>
                <w:szCs w:val="24"/>
              </w:rPr>
              <w:t>mmol/100 repe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23" w:rsidRPr="00D21D23" w:rsidRDefault="00D21D23" w:rsidP="00D21D23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D21D23" w:rsidRPr="00D21D23" w:rsidTr="00D21D23">
        <w:trPr>
          <w:trHeight w:val="308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23" w:rsidRPr="00D21D23" w:rsidRDefault="00D21D23" w:rsidP="00D21D23">
            <w:pPr>
              <w:pStyle w:val="NoSpacing"/>
              <w:rPr>
                <w:rFonts w:eastAsia="Calibri" w:cs="Times New Roman"/>
                <w:color w:val="000000"/>
                <w:szCs w:val="24"/>
                <w:lang w:val="sr-Latn-CS"/>
              </w:rPr>
            </w:pPr>
            <w:r w:rsidRPr="00D21D23">
              <w:rPr>
                <w:rFonts w:eastAsia="Calibri" w:cs="Times New Roman"/>
                <w:color w:val="000000"/>
                <w:szCs w:val="24"/>
                <w:lang w:val="sr-Latn-CS"/>
              </w:rPr>
              <w:t xml:space="preserve">Nutri Boost: </w:t>
            </w:r>
          </w:p>
          <w:p w:rsidR="00D21D23" w:rsidRPr="00D21D23" w:rsidRDefault="006918EA" w:rsidP="00D21D23">
            <w:pPr>
              <w:pStyle w:val="NoSpacing"/>
              <w:rPr>
                <w:rFonts w:eastAsia="Calibri" w:cs="Times New Roman"/>
                <w:color w:val="000000"/>
                <w:szCs w:val="24"/>
                <w:lang w:val="sr-Latn-CS"/>
              </w:rPr>
            </w:pPr>
            <w:r>
              <w:rPr>
                <w:rFonts w:eastAsia="Calibri" w:cs="Times New Roman"/>
                <w:color w:val="000000"/>
                <w:szCs w:val="24"/>
                <w:lang w:val="sr-Latn-CS"/>
              </w:rPr>
              <w:t>N</w:t>
            </w:r>
            <w:r w:rsidR="00D21D23" w:rsidRPr="00D21D23">
              <w:rPr>
                <w:rFonts w:eastAsia="Calibri" w:cs="Times New Roman"/>
                <w:color w:val="000000"/>
                <w:szCs w:val="24"/>
                <w:lang w:val="sr-Latn-CS"/>
              </w:rPr>
              <w:t>P 10:45 + 5% S + 1% Zn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23" w:rsidRPr="00D21D23" w:rsidRDefault="00D21D23" w:rsidP="00D21D23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21D23">
              <w:rPr>
                <w:rFonts w:eastAsia="Calibri" w:cs="Times New Roman"/>
                <w:color w:val="000000"/>
                <w:szCs w:val="24"/>
              </w:rPr>
              <w:t>86.5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23" w:rsidRPr="00D21D23" w:rsidRDefault="00D21D23" w:rsidP="00D21D23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21D23">
              <w:rPr>
                <w:rFonts w:eastAsia="Calibri" w:cs="Times New Roman"/>
                <w:color w:val="000000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23" w:rsidRPr="00D21D23" w:rsidRDefault="00D21D23" w:rsidP="00D21D23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21D23">
              <w:rPr>
                <w:rFonts w:eastAsia="Calibri" w:cs="Times New Roman"/>
                <w:color w:val="000000"/>
                <w:szCs w:val="24"/>
              </w:rPr>
              <w:t>15,59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23" w:rsidRPr="00D21D23" w:rsidRDefault="00D21D23" w:rsidP="00D21D23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21D23">
              <w:rPr>
                <w:rFonts w:eastAsia="Calibri" w:cs="Times New Roman"/>
                <w:color w:val="000000"/>
                <w:szCs w:val="24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23" w:rsidRPr="00D21D23" w:rsidRDefault="00D21D23" w:rsidP="00D21D23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21D23">
              <w:rPr>
                <w:rFonts w:eastAsia="Calibri" w:cs="Times New Roman"/>
                <w:color w:val="000000"/>
                <w:szCs w:val="24"/>
              </w:rPr>
              <w:t>2.77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23" w:rsidRPr="00D21D23" w:rsidRDefault="00D21D23" w:rsidP="00D21D23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21D23">
              <w:rPr>
                <w:rFonts w:eastAsia="Calibri" w:cs="Times New Roman"/>
                <w:color w:val="000000"/>
                <w:szCs w:val="24"/>
              </w:rPr>
              <w:t>2.13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23" w:rsidRPr="00D21D23" w:rsidRDefault="00D21D23" w:rsidP="00D21D23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21D23">
              <w:rPr>
                <w:rFonts w:eastAsia="Calibri" w:cs="Times New Roman"/>
                <w:color w:val="000000"/>
                <w:szCs w:val="24"/>
              </w:rPr>
              <w:t>13.5</w:t>
            </w:r>
          </w:p>
        </w:tc>
      </w:tr>
      <w:tr w:rsidR="00D21D23" w:rsidRPr="00D21D23" w:rsidTr="00D21D23">
        <w:trPr>
          <w:trHeight w:val="308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23" w:rsidRPr="00D21D23" w:rsidRDefault="00D21D23" w:rsidP="00D21D23">
            <w:pPr>
              <w:pStyle w:val="NoSpacing"/>
              <w:rPr>
                <w:rFonts w:eastAsia="Calibri" w:cs="Times New Roman"/>
                <w:color w:val="000000"/>
                <w:szCs w:val="24"/>
              </w:rPr>
            </w:pPr>
            <w:r w:rsidRPr="00D21D23">
              <w:rPr>
                <w:rFonts w:eastAsia="Calibri" w:cs="Times New Roman"/>
                <w:color w:val="000000"/>
                <w:szCs w:val="24"/>
              </w:rPr>
              <w:t>Kontrola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23" w:rsidRPr="00D21D23" w:rsidRDefault="00D21D23" w:rsidP="00D21D23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21D23">
              <w:rPr>
                <w:rFonts w:eastAsia="Calibri" w:cs="Times New Roman"/>
                <w:color w:val="000000"/>
                <w:szCs w:val="24"/>
              </w:rPr>
              <w:t>81.0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23" w:rsidRPr="00D21D23" w:rsidRDefault="00D21D23" w:rsidP="00D21D23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21D23">
              <w:rPr>
                <w:rFonts w:eastAsia="Calibri" w:cs="Times New Roman"/>
                <w:color w:val="000000"/>
                <w:szCs w:val="24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23" w:rsidRPr="00D21D23" w:rsidRDefault="00D21D23" w:rsidP="00D21D23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21D23">
              <w:rPr>
                <w:rFonts w:eastAsia="Calibri" w:cs="Times New Roman"/>
                <w:color w:val="000000"/>
                <w:szCs w:val="24"/>
              </w:rPr>
              <w:t>15,08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23" w:rsidRPr="00D21D23" w:rsidRDefault="00D21D23" w:rsidP="00D21D23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21D23">
              <w:rPr>
                <w:rFonts w:eastAsia="Calibri" w:cs="Times New Roman"/>
                <w:color w:val="000000"/>
                <w:szCs w:val="24"/>
              </w:rPr>
              <w:t>0.68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23" w:rsidRPr="00D21D23" w:rsidRDefault="00D21D23" w:rsidP="00D21D23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21D23">
              <w:rPr>
                <w:rFonts w:eastAsia="Calibri" w:cs="Times New Roman"/>
                <w:color w:val="000000"/>
                <w:szCs w:val="24"/>
              </w:rPr>
              <w:t>2.80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23" w:rsidRPr="00D21D23" w:rsidRDefault="00D21D23" w:rsidP="00D21D23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21D23">
              <w:rPr>
                <w:rFonts w:eastAsia="Calibri" w:cs="Times New Roman"/>
                <w:color w:val="000000"/>
                <w:szCs w:val="24"/>
              </w:rPr>
              <w:t>1.99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23" w:rsidRPr="00D21D23" w:rsidRDefault="00D21D23" w:rsidP="00D21D23">
            <w:pPr>
              <w:pStyle w:val="NoSpacing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21D23">
              <w:rPr>
                <w:rFonts w:eastAsia="Calibri" w:cs="Times New Roman"/>
                <w:color w:val="000000"/>
                <w:szCs w:val="24"/>
              </w:rPr>
              <w:t>12.2</w:t>
            </w:r>
          </w:p>
        </w:tc>
      </w:tr>
    </w:tbl>
    <w:p w:rsidR="00E52E76" w:rsidRDefault="00E52E76" w:rsidP="00AB2C3B">
      <w:pPr>
        <w:pStyle w:val="NoSpacing"/>
      </w:pPr>
    </w:p>
    <w:p w:rsidR="00D21D23" w:rsidRDefault="00D21D23" w:rsidP="00AB2C3B">
      <w:pPr>
        <w:pStyle w:val="NoSpacing"/>
      </w:pPr>
    </w:p>
    <w:p w:rsidR="00C403EE" w:rsidRDefault="00C403EE" w:rsidP="00AB2C3B">
      <w:pPr>
        <w:pStyle w:val="NoSpacing"/>
      </w:pPr>
    </w:p>
    <w:p w:rsidR="00C403EE" w:rsidRDefault="00C403EE" w:rsidP="00AB2C3B">
      <w:pPr>
        <w:pStyle w:val="NoSpacing"/>
      </w:pPr>
    </w:p>
    <w:p w:rsidR="00C403EE" w:rsidRDefault="00C403EE" w:rsidP="00AB2C3B">
      <w:pPr>
        <w:pStyle w:val="NoSpacing"/>
      </w:pPr>
    </w:p>
    <w:p w:rsidR="00C403EE" w:rsidRDefault="00C403EE" w:rsidP="00AB2C3B">
      <w:pPr>
        <w:pStyle w:val="NoSpacing"/>
      </w:pPr>
    </w:p>
    <w:p w:rsidR="00C403EE" w:rsidRDefault="00C403EE" w:rsidP="00AB2C3B">
      <w:pPr>
        <w:pStyle w:val="NoSpacing"/>
      </w:pPr>
    </w:p>
    <w:p w:rsidR="00C403EE" w:rsidRDefault="00C403EE" w:rsidP="00AB2C3B">
      <w:pPr>
        <w:pStyle w:val="NoSpacing"/>
      </w:pPr>
    </w:p>
    <w:p w:rsidR="00D21D23" w:rsidRDefault="00D21D23" w:rsidP="00AB2C3B">
      <w:pPr>
        <w:pStyle w:val="NoSpacing"/>
      </w:pPr>
    </w:p>
    <w:p w:rsidR="00D21D23" w:rsidRPr="00D21D23" w:rsidRDefault="00D21D23" w:rsidP="00D21D23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r w:rsidRPr="00D21D23">
        <w:rPr>
          <w:b/>
          <w:sz w:val="32"/>
          <w:szCs w:val="32"/>
          <w:shd w:val="clear" w:color="auto" w:fill="FFFFFF"/>
        </w:rPr>
        <w:t>Rezultati ogleda sa primenom startnog mikrogranulisanog djubriva kompanije “Agrobiochem“u šećernoj repi u 2022. godini</w:t>
      </w:r>
    </w:p>
    <w:p w:rsidR="00D21D23" w:rsidRDefault="00D21D23" w:rsidP="00D21D23">
      <w:pPr>
        <w:tabs>
          <w:tab w:val="left" w:pos="1110"/>
        </w:tabs>
        <w:rPr>
          <w:b/>
          <w:lang w:val="sr-Latn-CS"/>
        </w:rPr>
      </w:pPr>
    </w:p>
    <w:p w:rsidR="00D21D23" w:rsidRDefault="00D21D23" w:rsidP="00D21D23">
      <w:pPr>
        <w:tabs>
          <w:tab w:val="left" w:pos="1110"/>
        </w:tabs>
        <w:rPr>
          <w:b/>
          <w:lang w:val="sr-Latn-CS"/>
        </w:rPr>
      </w:pPr>
      <w:r>
        <w:rPr>
          <w:b/>
          <w:lang w:val="sr-Latn-CS"/>
        </w:rPr>
        <w:t>Sorta : Ouragan</w:t>
      </w:r>
      <w:r>
        <w:rPr>
          <w:b/>
          <w:lang w:val="sr-Latn-CS"/>
        </w:rPr>
        <w:tab/>
      </w:r>
    </w:p>
    <w:tbl>
      <w:tblPr>
        <w:tblW w:w="8901" w:type="dxa"/>
        <w:jc w:val="center"/>
        <w:tblInd w:w="-176" w:type="dxa"/>
        <w:tblLook w:val="04A0"/>
      </w:tblPr>
      <w:tblGrid>
        <w:gridCol w:w="1560"/>
        <w:gridCol w:w="1125"/>
        <w:gridCol w:w="1036"/>
        <w:gridCol w:w="1036"/>
        <w:gridCol w:w="1036"/>
        <w:gridCol w:w="1036"/>
        <w:gridCol w:w="1036"/>
        <w:gridCol w:w="1036"/>
      </w:tblGrid>
      <w:tr w:rsidR="00D21D23" w:rsidRPr="003B4897" w:rsidTr="00D21D23">
        <w:trPr>
          <w:trHeight w:val="462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23" w:rsidRPr="003B4897" w:rsidRDefault="00D21D23" w:rsidP="00D21D23">
            <w:pPr>
              <w:pStyle w:val="NoSpacing"/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23" w:rsidRPr="003B4897" w:rsidRDefault="00D21D23" w:rsidP="00D21D23">
            <w:pPr>
              <w:pStyle w:val="NoSpacing"/>
              <w:jc w:val="center"/>
            </w:pPr>
            <w:r w:rsidRPr="003B4897">
              <w:t>Prinos t/ha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23" w:rsidRPr="003B4897" w:rsidRDefault="00D21D23" w:rsidP="00D21D23">
            <w:pPr>
              <w:pStyle w:val="NoSpacing"/>
              <w:jc w:val="center"/>
            </w:pPr>
            <w:r w:rsidRPr="003B4897">
              <w:t>Broj biljaka 000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D23" w:rsidRPr="003B4897" w:rsidRDefault="00D21D23" w:rsidP="00D21D23">
            <w:pPr>
              <w:pStyle w:val="NoSpacing"/>
              <w:jc w:val="center"/>
            </w:pPr>
            <w:r w:rsidRPr="003B4897">
              <w:t>D[0S]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D23" w:rsidRPr="003B4897" w:rsidRDefault="00D21D23" w:rsidP="00D21D23">
            <w:pPr>
              <w:pStyle w:val="NoSpacing"/>
              <w:jc w:val="center"/>
            </w:pPr>
            <w:r>
              <w:t>Na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D23" w:rsidRPr="003B4897" w:rsidRDefault="00D21D23" w:rsidP="00D21D23">
            <w:pPr>
              <w:pStyle w:val="NoSpacing"/>
              <w:jc w:val="center"/>
            </w:pPr>
            <w:r>
              <w:t>K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D23" w:rsidRPr="003B4897" w:rsidRDefault="00D21D23" w:rsidP="00D21D23">
            <w:pPr>
              <w:pStyle w:val="NoSpacing"/>
              <w:jc w:val="center"/>
            </w:pPr>
            <w:r w:rsidRPr="003B4897">
              <w:t>alfa-N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23" w:rsidRPr="003B4897" w:rsidRDefault="00D21D23" w:rsidP="00D21D23">
            <w:pPr>
              <w:pStyle w:val="NoSpacing"/>
              <w:jc w:val="center"/>
            </w:pPr>
            <w:r w:rsidRPr="003B4897">
              <w:t>Prinos šećera t/ha</w:t>
            </w:r>
          </w:p>
        </w:tc>
      </w:tr>
      <w:tr w:rsidR="00D21D23" w:rsidRPr="003B4897" w:rsidTr="00D21D23">
        <w:trPr>
          <w:trHeight w:val="555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D23" w:rsidRPr="003B4897" w:rsidRDefault="00D21D23" w:rsidP="00D21D23">
            <w:pPr>
              <w:pStyle w:val="NoSpacing"/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23" w:rsidRPr="003B4897" w:rsidRDefault="00D21D23" w:rsidP="00D21D23">
            <w:pPr>
              <w:pStyle w:val="NoSpacing"/>
              <w:jc w:val="center"/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23" w:rsidRPr="003B4897" w:rsidRDefault="00D21D23" w:rsidP="00D21D23">
            <w:pPr>
              <w:pStyle w:val="NoSpacing"/>
              <w:jc w:val="center"/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D23" w:rsidRPr="003B4897" w:rsidRDefault="00D21D23" w:rsidP="00D21D23">
            <w:pPr>
              <w:pStyle w:val="NoSpacing"/>
              <w:jc w:val="center"/>
            </w:pP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1D23" w:rsidRPr="003B4897" w:rsidRDefault="00D21D23" w:rsidP="00D21D23">
            <w:pPr>
              <w:pStyle w:val="NoSpacing"/>
              <w:jc w:val="center"/>
            </w:pPr>
            <w:r w:rsidRPr="003B4897">
              <w:t>mmol/100 repe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23" w:rsidRPr="003B4897" w:rsidRDefault="00D21D23" w:rsidP="00D21D23">
            <w:pPr>
              <w:pStyle w:val="NoSpacing"/>
              <w:jc w:val="center"/>
            </w:pPr>
          </w:p>
        </w:tc>
      </w:tr>
      <w:tr w:rsidR="00D21D23" w:rsidRPr="003B4897" w:rsidTr="00D21D23">
        <w:trPr>
          <w:trHeight w:val="308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23" w:rsidRPr="002B1968" w:rsidRDefault="00D21D23" w:rsidP="00D21D23">
            <w:pPr>
              <w:pStyle w:val="NoSpacing"/>
              <w:rPr>
                <w:lang w:val="sr-Latn-CS"/>
              </w:rPr>
            </w:pPr>
            <w:r>
              <w:rPr>
                <w:lang w:val="sr-Latn-CS"/>
              </w:rPr>
              <w:t>Protifert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3" w:rsidRDefault="00D21D23" w:rsidP="00D21D2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76.10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3" w:rsidRDefault="00D21D23" w:rsidP="00D21D2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3" w:rsidRDefault="00D21D23" w:rsidP="00D21D2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15.20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3" w:rsidRDefault="00D21D23" w:rsidP="00D21D2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0.66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3" w:rsidRDefault="00D21D23" w:rsidP="00D21D2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2.72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3" w:rsidRDefault="00D21D23" w:rsidP="00D21D2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2.06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3" w:rsidRDefault="00D21D23" w:rsidP="00D21D2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11.57</w:t>
            </w:r>
          </w:p>
        </w:tc>
      </w:tr>
      <w:tr w:rsidR="00D21D23" w:rsidRPr="003B4897" w:rsidTr="00D21D23">
        <w:trPr>
          <w:trHeight w:val="308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23" w:rsidRPr="003B4897" w:rsidRDefault="00D21D23" w:rsidP="00D21D23">
            <w:pPr>
              <w:pStyle w:val="NoSpacing"/>
            </w:pPr>
            <w:r>
              <w:t>Amino RWA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3" w:rsidRDefault="00D21D23" w:rsidP="00D21D2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76.75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3" w:rsidRDefault="00D21D23" w:rsidP="00D21D2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3" w:rsidRDefault="00D21D23" w:rsidP="00D21D2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15.68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3" w:rsidRDefault="00D21D23" w:rsidP="00D21D2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0.62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3" w:rsidRDefault="00D21D23" w:rsidP="00D21D2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2.96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3" w:rsidRDefault="00D21D23" w:rsidP="00D21D2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1.69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3" w:rsidRDefault="00D21D23" w:rsidP="00D21D2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12.03</w:t>
            </w:r>
          </w:p>
        </w:tc>
      </w:tr>
      <w:tr w:rsidR="00D21D23" w:rsidRPr="003B4897" w:rsidTr="00D21D23">
        <w:trPr>
          <w:trHeight w:val="308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23" w:rsidRPr="003B4897" w:rsidRDefault="00D21D23" w:rsidP="00D21D23">
            <w:pPr>
              <w:pStyle w:val="NoSpacing"/>
            </w:pPr>
            <w:r w:rsidRPr="003B4897">
              <w:t>Kontrola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3" w:rsidRDefault="00D21D23" w:rsidP="00D21D2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74.80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3" w:rsidRDefault="00D21D23" w:rsidP="00D21D2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3" w:rsidRDefault="00D21D23" w:rsidP="00D21D2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14.89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3" w:rsidRDefault="00D21D23" w:rsidP="00D21D2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0.68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3" w:rsidRDefault="00D21D23" w:rsidP="00D21D2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2.80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3" w:rsidRDefault="00D21D23" w:rsidP="00D21D2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1.99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3" w:rsidRDefault="00D21D23" w:rsidP="00D21D2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11.14</w:t>
            </w:r>
          </w:p>
        </w:tc>
      </w:tr>
    </w:tbl>
    <w:p w:rsidR="00D21D23" w:rsidRPr="00AB2C3B" w:rsidRDefault="00D21D23" w:rsidP="00AB2C3B">
      <w:pPr>
        <w:pStyle w:val="NoSpacing"/>
      </w:pPr>
    </w:p>
    <w:sectPr w:rsidR="00D21D23" w:rsidRPr="00AB2C3B" w:rsidSect="00756A92">
      <w:pgSz w:w="11909" w:h="16834" w:code="9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B2C3B"/>
    <w:rsid w:val="00011FC9"/>
    <w:rsid w:val="00013132"/>
    <w:rsid w:val="00020A55"/>
    <w:rsid w:val="00024215"/>
    <w:rsid w:val="00037239"/>
    <w:rsid w:val="00073ECC"/>
    <w:rsid w:val="00077F4C"/>
    <w:rsid w:val="00080CFB"/>
    <w:rsid w:val="000C4050"/>
    <w:rsid w:val="000C600D"/>
    <w:rsid w:val="000D06D2"/>
    <w:rsid w:val="000D5F0E"/>
    <w:rsid w:val="000E29B8"/>
    <w:rsid w:val="000E42ED"/>
    <w:rsid w:val="000F461B"/>
    <w:rsid w:val="00113E71"/>
    <w:rsid w:val="00120C5C"/>
    <w:rsid w:val="0012334B"/>
    <w:rsid w:val="00125474"/>
    <w:rsid w:val="0014745A"/>
    <w:rsid w:val="00151597"/>
    <w:rsid w:val="00151AD3"/>
    <w:rsid w:val="00151D14"/>
    <w:rsid w:val="00167E43"/>
    <w:rsid w:val="00177BC6"/>
    <w:rsid w:val="001912F2"/>
    <w:rsid w:val="00192526"/>
    <w:rsid w:val="001E3054"/>
    <w:rsid w:val="001E3CE6"/>
    <w:rsid w:val="001F7D87"/>
    <w:rsid w:val="00213671"/>
    <w:rsid w:val="002142C3"/>
    <w:rsid w:val="00230D5D"/>
    <w:rsid w:val="00256BD2"/>
    <w:rsid w:val="00267241"/>
    <w:rsid w:val="002871DB"/>
    <w:rsid w:val="002A688D"/>
    <w:rsid w:val="002D1437"/>
    <w:rsid w:val="002D4B4D"/>
    <w:rsid w:val="002E27BD"/>
    <w:rsid w:val="00301DB2"/>
    <w:rsid w:val="00302E5A"/>
    <w:rsid w:val="00313793"/>
    <w:rsid w:val="00360B89"/>
    <w:rsid w:val="003807A4"/>
    <w:rsid w:val="00383E21"/>
    <w:rsid w:val="00385DB1"/>
    <w:rsid w:val="00392C45"/>
    <w:rsid w:val="00396E31"/>
    <w:rsid w:val="003B2A79"/>
    <w:rsid w:val="003B68C5"/>
    <w:rsid w:val="003B7142"/>
    <w:rsid w:val="003C49E5"/>
    <w:rsid w:val="003E7BF8"/>
    <w:rsid w:val="004021A3"/>
    <w:rsid w:val="004163E5"/>
    <w:rsid w:val="004312EB"/>
    <w:rsid w:val="0045679C"/>
    <w:rsid w:val="00465B6B"/>
    <w:rsid w:val="004727B8"/>
    <w:rsid w:val="00485FE4"/>
    <w:rsid w:val="00497F15"/>
    <w:rsid w:val="004E0A5A"/>
    <w:rsid w:val="004E6EA5"/>
    <w:rsid w:val="004F596A"/>
    <w:rsid w:val="005118A6"/>
    <w:rsid w:val="00540FEA"/>
    <w:rsid w:val="005552BF"/>
    <w:rsid w:val="00574BC5"/>
    <w:rsid w:val="005A096A"/>
    <w:rsid w:val="005A0E90"/>
    <w:rsid w:val="005A740C"/>
    <w:rsid w:val="005C6793"/>
    <w:rsid w:val="005C6D08"/>
    <w:rsid w:val="005F666F"/>
    <w:rsid w:val="006125C2"/>
    <w:rsid w:val="00614990"/>
    <w:rsid w:val="00637B49"/>
    <w:rsid w:val="00662B0F"/>
    <w:rsid w:val="006918EA"/>
    <w:rsid w:val="00696937"/>
    <w:rsid w:val="006C4BBF"/>
    <w:rsid w:val="006D6610"/>
    <w:rsid w:val="006E064A"/>
    <w:rsid w:val="006F1362"/>
    <w:rsid w:val="00721444"/>
    <w:rsid w:val="00732CB8"/>
    <w:rsid w:val="0073774B"/>
    <w:rsid w:val="00756A92"/>
    <w:rsid w:val="007906C3"/>
    <w:rsid w:val="007967E5"/>
    <w:rsid w:val="007A334C"/>
    <w:rsid w:val="007C5A65"/>
    <w:rsid w:val="007D101E"/>
    <w:rsid w:val="007D2026"/>
    <w:rsid w:val="007E28E9"/>
    <w:rsid w:val="007F5CAF"/>
    <w:rsid w:val="0082701E"/>
    <w:rsid w:val="00827178"/>
    <w:rsid w:val="00830213"/>
    <w:rsid w:val="00841FA1"/>
    <w:rsid w:val="00882351"/>
    <w:rsid w:val="00895970"/>
    <w:rsid w:val="00897642"/>
    <w:rsid w:val="008D210C"/>
    <w:rsid w:val="008F5B54"/>
    <w:rsid w:val="00904A54"/>
    <w:rsid w:val="0093447C"/>
    <w:rsid w:val="0096635A"/>
    <w:rsid w:val="009D42CB"/>
    <w:rsid w:val="009E266F"/>
    <w:rsid w:val="009E3097"/>
    <w:rsid w:val="009F0BD1"/>
    <w:rsid w:val="00A02BD0"/>
    <w:rsid w:val="00A04A88"/>
    <w:rsid w:val="00A1386F"/>
    <w:rsid w:val="00A3550B"/>
    <w:rsid w:val="00A43156"/>
    <w:rsid w:val="00A46D42"/>
    <w:rsid w:val="00A536C1"/>
    <w:rsid w:val="00A5690F"/>
    <w:rsid w:val="00A66C52"/>
    <w:rsid w:val="00A66FBA"/>
    <w:rsid w:val="00A711E3"/>
    <w:rsid w:val="00A75F55"/>
    <w:rsid w:val="00AA23E7"/>
    <w:rsid w:val="00AB2C3B"/>
    <w:rsid w:val="00AD2528"/>
    <w:rsid w:val="00AD4C24"/>
    <w:rsid w:val="00AD4F9D"/>
    <w:rsid w:val="00B153D3"/>
    <w:rsid w:val="00B45170"/>
    <w:rsid w:val="00B50821"/>
    <w:rsid w:val="00B6059E"/>
    <w:rsid w:val="00B669F4"/>
    <w:rsid w:val="00B702ED"/>
    <w:rsid w:val="00BA3A9B"/>
    <w:rsid w:val="00BB212F"/>
    <w:rsid w:val="00BB6907"/>
    <w:rsid w:val="00BF6E88"/>
    <w:rsid w:val="00C01B97"/>
    <w:rsid w:val="00C26C24"/>
    <w:rsid w:val="00C27E31"/>
    <w:rsid w:val="00C403EE"/>
    <w:rsid w:val="00C41356"/>
    <w:rsid w:val="00C46E0C"/>
    <w:rsid w:val="00C631AE"/>
    <w:rsid w:val="00C6624D"/>
    <w:rsid w:val="00C75541"/>
    <w:rsid w:val="00C96C26"/>
    <w:rsid w:val="00CB4356"/>
    <w:rsid w:val="00CC0CCC"/>
    <w:rsid w:val="00CE547E"/>
    <w:rsid w:val="00D14289"/>
    <w:rsid w:val="00D21D23"/>
    <w:rsid w:val="00D41AEE"/>
    <w:rsid w:val="00D574B9"/>
    <w:rsid w:val="00D709CB"/>
    <w:rsid w:val="00D74DDD"/>
    <w:rsid w:val="00D86FFE"/>
    <w:rsid w:val="00D92665"/>
    <w:rsid w:val="00DB32A0"/>
    <w:rsid w:val="00DC3760"/>
    <w:rsid w:val="00DF3721"/>
    <w:rsid w:val="00E05A80"/>
    <w:rsid w:val="00E4003F"/>
    <w:rsid w:val="00E43E0B"/>
    <w:rsid w:val="00E47C24"/>
    <w:rsid w:val="00E52E76"/>
    <w:rsid w:val="00E767D7"/>
    <w:rsid w:val="00E845A3"/>
    <w:rsid w:val="00E8485E"/>
    <w:rsid w:val="00E9503E"/>
    <w:rsid w:val="00ED2360"/>
    <w:rsid w:val="00EE0016"/>
    <w:rsid w:val="00F146AF"/>
    <w:rsid w:val="00F64C81"/>
    <w:rsid w:val="00F64E62"/>
    <w:rsid w:val="00F77D44"/>
    <w:rsid w:val="00F96D18"/>
    <w:rsid w:val="00FA73D1"/>
    <w:rsid w:val="00FC0865"/>
    <w:rsid w:val="00FD0CD7"/>
    <w:rsid w:val="00FD19F7"/>
    <w:rsid w:val="00FF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C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2022-12-14T11:59:00Z</dcterms:created>
  <dcterms:modified xsi:type="dcterms:W3CDTF">2022-12-27T06:18:00Z</dcterms:modified>
</cp:coreProperties>
</file>