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A2" w:rsidRDefault="006C78A2" w:rsidP="006C78A2">
      <w:pPr>
        <w:pStyle w:val="NoSpacing"/>
        <w:jc w:val="center"/>
        <w:rPr>
          <w:b/>
          <w:sz w:val="32"/>
          <w:szCs w:val="32"/>
          <w:shd w:val="clear" w:color="auto" w:fill="FFFFFF"/>
        </w:rPr>
      </w:pPr>
    </w:p>
    <w:p w:rsidR="006C78A2" w:rsidRDefault="006C78A2" w:rsidP="006C78A2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6C78A2">
        <w:rPr>
          <w:b/>
          <w:sz w:val="32"/>
          <w:szCs w:val="32"/>
          <w:shd w:val="clear" w:color="auto" w:fill="FFFFFF"/>
        </w:rPr>
        <w:t>Rezultati ogleda sa primenom folijarnog đubriva</w:t>
      </w:r>
      <w:proofErr w:type="gramStart"/>
      <w:r w:rsidRPr="006C78A2">
        <w:rPr>
          <w:b/>
          <w:sz w:val="32"/>
          <w:szCs w:val="32"/>
          <w:shd w:val="clear" w:color="auto" w:fill="FFFFFF"/>
        </w:rPr>
        <w:t>  kompanije</w:t>
      </w:r>
      <w:proofErr w:type="gramEnd"/>
      <w:r w:rsidRPr="006C78A2">
        <w:rPr>
          <w:b/>
          <w:sz w:val="32"/>
          <w:szCs w:val="32"/>
          <w:shd w:val="clear" w:color="auto" w:fill="FFFFFF"/>
        </w:rPr>
        <w:t xml:space="preserve"> “Biofor“u šećernoj repi u 2020. </w:t>
      </w:r>
      <w:proofErr w:type="gramStart"/>
      <w:r w:rsidRPr="006C78A2">
        <w:rPr>
          <w:b/>
          <w:sz w:val="32"/>
          <w:szCs w:val="32"/>
          <w:shd w:val="clear" w:color="auto" w:fill="FFFFFF"/>
        </w:rPr>
        <w:t>godini</w:t>
      </w:r>
      <w:proofErr w:type="gramEnd"/>
    </w:p>
    <w:p w:rsidR="006C78A2" w:rsidRPr="006C78A2" w:rsidRDefault="006C78A2" w:rsidP="006C78A2">
      <w:pPr>
        <w:pStyle w:val="NoSpacing"/>
        <w:jc w:val="center"/>
        <w:rPr>
          <w:b/>
          <w:sz w:val="32"/>
          <w:szCs w:val="32"/>
          <w:shd w:val="clear" w:color="auto" w:fill="FFFFFF"/>
        </w:rPr>
      </w:pPr>
    </w:p>
    <w:p w:rsidR="006C78A2" w:rsidRPr="006C78A2" w:rsidRDefault="006C78A2" w:rsidP="006C78A2">
      <w:pPr>
        <w:rPr>
          <w:b/>
          <w:lang w:val="sr-Latn-CS"/>
        </w:rPr>
      </w:pPr>
      <w:r w:rsidRPr="006C78A2">
        <w:rPr>
          <w:b/>
          <w:lang w:val="sr-Latn-CS"/>
        </w:rPr>
        <w:t>Lokalitet: Sombor</w:t>
      </w:r>
    </w:p>
    <w:tbl>
      <w:tblPr>
        <w:tblW w:w="8632" w:type="dxa"/>
        <w:jc w:val="center"/>
        <w:tblInd w:w="93" w:type="dxa"/>
        <w:tblLook w:val="04A0"/>
      </w:tblPr>
      <w:tblGrid>
        <w:gridCol w:w="1208"/>
        <w:gridCol w:w="1208"/>
        <w:gridCol w:w="1036"/>
        <w:gridCol w:w="1036"/>
        <w:gridCol w:w="1036"/>
        <w:gridCol w:w="1036"/>
        <w:gridCol w:w="1036"/>
        <w:gridCol w:w="1036"/>
      </w:tblGrid>
      <w:tr w:rsidR="006C78A2" w:rsidRPr="006C78A2" w:rsidTr="006C78A2">
        <w:trPr>
          <w:trHeight w:val="462"/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8A2">
              <w:rPr>
                <w:b/>
                <w:bCs/>
                <w:color w:val="000000"/>
                <w:sz w:val="22"/>
                <w:szCs w:val="22"/>
              </w:rPr>
              <w:t>Sorta Tesla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Prinos t/ha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Broj biljaka 000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D[0S]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K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alfa-N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Prinos šećera t/ha</w:t>
            </w:r>
          </w:p>
        </w:tc>
      </w:tr>
      <w:tr w:rsidR="006C78A2" w:rsidRPr="006C78A2" w:rsidTr="006C78A2">
        <w:trPr>
          <w:trHeight w:val="405"/>
          <w:jc w:val="center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mmol/100 repe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</w:p>
        </w:tc>
      </w:tr>
      <w:tr w:rsidR="006C78A2" w:rsidRPr="006C78A2" w:rsidTr="006C78A2">
        <w:trPr>
          <w:trHeight w:val="308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6C78A2">
            <w:pPr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Biofor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</w:t>
            </w:r>
            <w:r w:rsidRPr="006C78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Pr="006C78A2">
              <w:rPr>
                <w:sz w:val="22"/>
                <w:szCs w:val="22"/>
              </w:rPr>
              <w:t>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Pr="006C78A2">
              <w:rPr>
                <w:sz w:val="22"/>
                <w:szCs w:val="22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6C78A2">
              <w:rPr>
                <w:sz w:val="22"/>
                <w:szCs w:val="22"/>
              </w:rPr>
              <w:t>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Pr="006C78A2">
              <w:rPr>
                <w:sz w:val="22"/>
                <w:szCs w:val="22"/>
              </w:rPr>
              <w:t>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</w:t>
            </w:r>
            <w:r w:rsidRPr="006C78A2">
              <w:rPr>
                <w:color w:val="000000"/>
                <w:sz w:val="22"/>
                <w:szCs w:val="22"/>
              </w:rPr>
              <w:t>51</w:t>
            </w:r>
          </w:p>
        </w:tc>
      </w:tr>
      <w:tr w:rsidR="006C78A2" w:rsidRPr="006C78A2" w:rsidTr="006C78A2">
        <w:trPr>
          <w:trHeight w:val="308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6C78A2">
            <w:pPr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</w:t>
            </w:r>
            <w:r w:rsidRPr="006C78A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 w:rsidRPr="006C78A2">
              <w:rPr>
                <w:sz w:val="22"/>
                <w:szCs w:val="22"/>
              </w:rPr>
              <w:t>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Pr="006C78A2">
              <w:rPr>
                <w:sz w:val="22"/>
                <w:szCs w:val="22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6C78A2">
              <w:rPr>
                <w:sz w:val="22"/>
                <w:szCs w:val="22"/>
              </w:rPr>
              <w:t>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Pr="006C78A2">
              <w:rPr>
                <w:sz w:val="22"/>
                <w:szCs w:val="22"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</w:t>
            </w:r>
            <w:r w:rsidRPr="006C78A2">
              <w:rPr>
                <w:color w:val="000000"/>
                <w:sz w:val="22"/>
                <w:szCs w:val="22"/>
              </w:rPr>
              <w:t>22</w:t>
            </w:r>
          </w:p>
        </w:tc>
      </w:tr>
    </w:tbl>
    <w:p w:rsidR="00A46DEE" w:rsidRDefault="00A46DEE"/>
    <w:p w:rsidR="006C78A2" w:rsidRDefault="006C78A2"/>
    <w:p w:rsidR="006C78A2" w:rsidRDefault="006C78A2" w:rsidP="006C78A2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6C78A2">
        <w:rPr>
          <w:b/>
          <w:sz w:val="32"/>
          <w:szCs w:val="32"/>
          <w:shd w:val="clear" w:color="auto" w:fill="FFFFFF"/>
        </w:rPr>
        <w:t xml:space="preserve">Rezultati ogleda </w:t>
      </w:r>
      <w:proofErr w:type="gramStart"/>
      <w:r w:rsidRPr="006C78A2">
        <w:rPr>
          <w:b/>
          <w:sz w:val="32"/>
          <w:szCs w:val="32"/>
          <w:shd w:val="clear" w:color="auto" w:fill="FFFFFF"/>
        </w:rPr>
        <w:t>sa</w:t>
      </w:r>
      <w:proofErr w:type="gramEnd"/>
      <w:r w:rsidRPr="006C78A2">
        <w:rPr>
          <w:b/>
          <w:sz w:val="32"/>
          <w:szCs w:val="32"/>
          <w:shd w:val="clear" w:color="auto" w:fill="FFFFFF"/>
        </w:rPr>
        <w:t xml:space="preserve"> primenom startnog mikrogranulisanog djubriva kompanije “Elixir Zorka“u šećernoj repi u 2020. </w:t>
      </w:r>
      <w:proofErr w:type="gramStart"/>
      <w:r w:rsidRPr="006C78A2">
        <w:rPr>
          <w:b/>
          <w:sz w:val="32"/>
          <w:szCs w:val="32"/>
          <w:shd w:val="clear" w:color="auto" w:fill="FFFFFF"/>
        </w:rPr>
        <w:t>godini</w:t>
      </w:r>
      <w:proofErr w:type="gramEnd"/>
    </w:p>
    <w:p w:rsidR="006C78A2" w:rsidRPr="006C78A2" w:rsidRDefault="006C78A2" w:rsidP="006C78A2">
      <w:pPr>
        <w:pStyle w:val="NoSpacing"/>
        <w:jc w:val="center"/>
        <w:rPr>
          <w:b/>
          <w:sz w:val="32"/>
          <w:szCs w:val="32"/>
          <w:shd w:val="clear" w:color="auto" w:fill="FFFFFF"/>
        </w:rPr>
      </w:pPr>
    </w:p>
    <w:p w:rsidR="006C78A2" w:rsidRPr="006C78A2" w:rsidRDefault="006C78A2" w:rsidP="006C78A2">
      <w:pPr>
        <w:rPr>
          <w:b/>
          <w:lang w:val="sr-Latn-CS"/>
        </w:rPr>
      </w:pPr>
      <w:r w:rsidRPr="006C78A2">
        <w:rPr>
          <w:b/>
          <w:lang w:val="sr-Latn-CS"/>
        </w:rPr>
        <w:t>Lokalitet: Sombor</w:t>
      </w:r>
    </w:p>
    <w:tbl>
      <w:tblPr>
        <w:tblW w:w="9563" w:type="dxa"/>
        <w:jc w:val="center"/>
        <w:tblInd w:w="-318" w:type="dxa"/>
        <w:tblLook w:val="04A0"/>
      </w:tblPr>
      <w:tblGrid>
        <w:gridCol w:w="2476"/>
        <w:gridCol w:w="1153"/>
        <w:gridCol w:w="989"/>
        <w:gridCol w:w="989"/>
        <w:gridCol w:w="989"/>
        <w:gridCol w:w="989"/>
        <w:gridCol w:w="989"/>
        <w:gridCol w:w="989"/>
      </w:tblGrid>
      <w:tr w:rsidR="006C78A2" w:rsidRPr="006C78A2" w:rsidTr="006C78A2">
        <w:trPr>
          <w:trHeight w:val="462"/>
          <w:jc w:val="center"/>
        </w:trPr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8A2">
              <w:rPr>
                <w:b/>
                <w:bCs/>
                <w:color w:val="000000"/>
                <w:sz w:val="22"/>
                <w:szCs w:val="22"/>
              </w:rPr>
              <w:t>Sorta Tesla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Prinos t/ha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Broj biljaka 000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D[0S]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alfa-N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Prinos šećera t/ha</w:t>
            </w:r>
          </w:p>
        </w:tc>
      </w:tr>
      <w:tr w:rsidR="006C78A2" w:rsidRPr="006C78A2" w:rsidTr="006C78A2">
        <w:trPr>
          <w:trHeight w:val="329"/>
          <w:jc w:val="center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mmol/100 repe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</w:p>
        </w:tc>
      </w:tr>
      <w:tr w:rsidR="006C78A2" w:rsidRPr="006C78A2" w:rsidTr="006C78A2">
        <w:trPr>
          <w:trHeight w:val="308"/>
          <w:jc w:val="center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  <w:lang w:val="sr-Latn-CS"/>
              </w:rPr>
              <w:t>Super Start NP 10:35 + 2%MgO+5%S+2%Zn   Mikrogranulisano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6C78A2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C78A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 w:rsidRPr="006C78A2">
              <w:rPr>
                <w:sz w:val="22"/>
                <w:szCs w:val="22"/>
              </w:rPr>
              <w:t>91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Pr="006C78A2">
              <w:rPr>
                <w:sz w:val="22"/>
                <w:szCs w:val="22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6C78A2">
              <w:rPr>
                <w:sz w:val="22"/>
                <w:szCs w:val="22"/>
              </w:rPr>
              <w:t>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Pr="006C78A2">
              <w:rPr>
                <w:sz w:val="22"/>
                <w:szCs w:val="22"/>
              </w:rPr>
              <w:t>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</w:t>
            </w:r>
            <w:r w:rsidRPr="006C78A2">
              <w:rPr>
                <w:color w:val="000000"/>
                <w:sz w:val="22"/>
                <w:szCs w:val="22"/>
              </w:rPr>
              <w:t>85</w:t>
            </w:r>
          </w:p>
        </w:tc>
      </w:tr>
      <w:tr w:rsidR="006C78A2" w:rsidRPr="006C78A2" w:rsidTr="006C78A2">
        <w:trPr>
          <w:trHeight w:val="308"/>
          <w:jc w:val="center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NPK 6:12:24 +S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</w:t>
            </w:r>
            <w:r w:rsidRPr="006C78A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 w:rsidRPr="006C78A2">
              <w:rPr>
                <w:sz w:val="22"/>
                <w:szCs w:val="22"/>
              </w:rPr>
              <w:t>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Pr="006C78A2">
              <w:rPr>
                <w:sz w:val="22"/>
                <w:szCs w:val="22"/>
              </w:rPr>
              <w:t>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6C78A2">
              <w:rPr>
                <w:sz w:val="22"/>
                <w:szCs w:val="22"/>
              </w:rPr>
              <w:t>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Pr="006C78A2">
              <w:rPr>
                <w:sz w:val="22"/>
                <w:szCs w:val="22"/>
              </w:rPr>
              <w:t>94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</w:t>
            </w:r>
            <w:r w:rsidRPr="006C78A2">
              <w:rPr>
                <w:color w:val="000000"/>
                <w:sz w:val="22"/>
                <w:szCs w:val="22"/>
              </w:rPr>
              <w:t>82</w:t>
            </w:r>
          </w:p>
        </w:tc>
      </w:tr>
      <w:tr w:rsidR="006C78A2" w:rsidRPr="006C78A2" w:rsidTr="006C78A2">
        <w:trPr>
          <w:trHeight w:val="308"/>
          <w:jc w:val="center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6C78A2">
            <w:pPr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</w:t>
            </w:r>
            <w:r w:rsidRPr="006C78A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 w:rsidRPr="006C78A2">
              <w:rPr>
                <w:sz w:val="22"/>
                <w:szCs w:val="22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Pr="006C78A2">
              <w:rPr>
                <w:sz w:val="22"/>
                <w:szCs w:val="22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6C78A2">
              <w:rPr>
                <w:sz w:val="22"/>
                <w:szCs w:val="22"/>
              </w:rPr>
              <w:t>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Pr="006C78A2">
              <w:rPr>
                <w:sz w:val="22"/>
                <w:szCs w:val="22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</w:t>
            </w:r>
            <w:r w:rsidRPr="006C78A2">
              <w:rPr>
                <w:color w:val="000000"/>
                <w:sz w:val="22"/>
                <w:szCs w:val="22"/>
              </w:rPr>
              <w:t>22</w:t>
            </w:r>
          </w:p>
        </w:tc>
      </w:tr>
    </w:tbl>
    <w:p w:rsidR="006C78A2" w:rsidRDefault="006C78A2"/>
    <w:p w:rsidR="006C78A2" w:rsidRDefault="006C78A2"/>
    <w:p w:rsidR="006C78A2" w:rsidRDefault="006C78A2" w:rsidP="006C78A2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6C78A2">
        <w:rPr>
          <w:b/>
          <w:sz w:val="32"/>
          <w:szCs w:val="32"/>
          <w:shd w:val="clear" w:color="auto" w:fill="FFFFFF"/>
        </w:rPr>
        <w:t xml:space="preserve">Rezultati ogleda </w:t>
      </w:r>
      <w:proofErr w:type="gramStart"/>
      <w:r w:rsidRPr="006C78A2">
        <w:rPr>
          <w:b/>
          <w:sz w:val="32"/>
          <w:szCs w:val="32"/>
          <w:shd w:val="clear" w:color="auto" w:fill="FFFFFF"/>
        </w:rPr>
        <w:t>sa</w:t>
      </w:r>
      <w:proofErr w:type="gramEnd"/>
      <w:r w:rsidRPr="006C78A2">
        <w:rPr>
          <w:b/>
          <w:sz w:val="32"/>
          <w:szCs w:val="32"/>
          <w:shd w:val="clear" w:color="auto" w:fill="FFFFFF"/>
        </w:rPr>
        <w:t xml:space="preserve"> primenom folijarnog djubriva kompanije “Agro Silver doo“u šećernoj repi u 2020. </w:t>
      </w:r>
      <w:proofErr w:type="gramStart"/>
      <w:r w:rsidRPr="006C78A2">
        <w:rPr>
          <w:b/>
          <w:sz w:val="32"/>
          <w:szCs w:val="32"/>
          <w:shd w:val="clear" w:color="auto" w:fill="FFFFFF"/>
        </w:rPr>
        <w:t>godini</w:t>
      </w:r>
      <w:proofErr w:type="gramEnd"/>
    </w:p>
    <w:p w:rsidR="006C78A2" w:rsidRPr="006C78A2" w:rsidRDefault="006C78A2" w:rsidP="006C78A2">
      <w:pPr>
        <w:pStyle w:val="NoSpacing"/>
        <w:jc w:val="center"/>
        <w:rPr>
          <w:b/>
          <w:sz w:val="32"/>
          <w:szCs w:val="32"/>
          <w:shd w:val="clear" w:color="auto" w:fill="FFFFFF"/>
        </w:rPr>
      </w:pPr>
    </w:p>
    <w:p w:rsidR="006C78A2" w:rsidRPr="006C78A2" w:rsidRDefault="006C78A2" w:rsidP="006C78A2">
      <w:pPr>
        <w:rPr>
          <w:b/>
          <w:lang w:val="sr-Latn-CS"/>
        </w:rPr>
      </w:pPr>
      <w:r w:rsidRPr="006C78A2">
        <w:rPr>
          <w:b/>
          <w:lang w:val="sr-Latn-CS"/>
        </w:rPr>
        <w:t>Lokalitet: Sombor</w:t>
      </w:r>
    </w:p>
    <w:tbl>
      <w:tblPr>
        <w:tblW w:w="9256" w:type="dxa"/>
        <w:jc w:val="center"/>
        <w:tblInd w:w="-531" w:type="dxa"/>
        <w:tblLook w:val="04A0"/>
      </w:tblPr>
      <w:tblGrid>
        <w:gridCol w:w="1832"/>
        <w:gridCol w:w="1208"/>
        <w:gridCol w:w="1036"/>
        <w:gridCol w:w="1036"/>
        <w:gridCol w:w="1036"/>
        <w:gridCol w:w="1036"/>
        <w:gridCol w:w="1036"/>
        <w:gridCol w:w="1036"/>
      </w:tblGrid>
      <w:tr w:rsidR="006C78A2" w:rsidRPr="006C78A2" w:rsidTr="006C78A2">
        <w:trPr>
          <w:trHeight w:val="462"/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8A2">
              <w:rPr>
                <w:b/>
                <w:bCs/>
                <w:color w:val="000000"/>
                <w:sz w:val="22"/>
                <w:szCs w:val="22"/>
              </w:rPr>
              <w:t>Sorta Tesla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Prinos</w:t>
            </w:r>
          </w:p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 xml:space="preserve"> t/ha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Broj biljaka 000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D[0S]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K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alfa-N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Prinos šećera t/ha</w:t>
            </w:r>
          </w:p>
        </w:tc>
      </w:tr>
      <w:tr w:rsidR="006C78A2" w:rsidRPr="006C78A2" w:rsidTr="006C78A2">
        <w:trPr>
          <w:trHeight w:val="431"/>
          <w:jc w:val="center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mmol/100 repe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</w:p>
        </w:tc>
      </w:tr>
      <w:tr w:rsidR="006C78A2" w:rsidRPr="006C78A2" w:rsidTr="006C78A2">
        <w:trPr>
          <w:trHeight w:val="308"/>
          <w:jc w:val="center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6C78A2">
            <w:pPr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Natur plazma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</w:t>
            </w:r>
            <w:r w:rsidRPr="006C78A2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</w:t>
            </w:r>
            <w:r w:rsidRPr="006C78A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Pr="006C78A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6C78A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Pr="006C78A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</w:t>
            </w:r>
            <w:r w:rsidRPr="006C78A2">
              <w:rPr>
                <w:color w:val="000000"/>
                <w:sz w:val="22"/>
                <w:szCs w:val="22"/>
              </w:rPr>
              <w:t>90</w:t>
            </w:r>
          </w:p>
        </w:tc>
      </w:tr>
      <w:tr w:rsidR="006C78A2" w:rsidRPr="006C78A2" w:rsidTr="006C78A2">
        <w:trPr>
          <w:trHeight w:val="308"/>
          <w:jc w:val="center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6C78A2">
            <w:pPr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</w:t>
            </w:r>
            <w:r w:rsidRPr="006C78A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</w:t>
            </w:r>
            <w:r w:rsidRPr="006C78A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Pr="006C78A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6C78A2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</w:t>
            </w:r>
            <w:r w:rsidRPr="006C78A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</w:t>
            </w:r>
            <w:r w:rsidRPr="006C78A2">
              <w:rPr>
                <w:color w:val="000000"/>
                <w:sz w:val="22"/>
                <w:szCs w:val="22"/>
              </w:rPr>
              <w:t>22</w:t>
            </w:r>
          </w:p>
        </w:tc>
      </w:tr>
    </w:tbl>
    <w:p w:rsidR="006C78A2" w:rsidRDefault="006C78A2"/>
    <w:p w:rsidR="006C78A2" w:rsidRDefault="006C78A2"/>
    <w:p w:rsidR="006C78A2" w:rsidRDefault="006C78A2" w:rsidP="006C78A2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6C78A2">
        <w:rPr>
          <w:b/>
          <w:sz w:val="32"/>
          <w:szCs w:val="32"/>
          <w:shd w:val="clear" w:color="auto" w:fill="FFFFFF"/>
        </w:rPr>
        <w:t>Rezultati ogleda sa primenom granulisanog mikrobiološkog đubriva</w:t>
      </w:r>
      <w:proofErr w:type="gramStart"/>
      <w:r w:rsidRPr="006C78A2">
        <w:rPr>
          <w:b/>
          <w:sz w:val="32"/>
          <w:szCs w:val="32"/>
          <w:shd w:val="clear" w:color="auto" w:fill="FFFFFF"/>
        </w:rPr>
        <w:t>  kompanije</w:t>
      </w:r>
      <w:proofErr w:type="gramEnd"/>
      <w:r w:rsidRPr="006C78A2">
        <w:rPr>
          <w:b/>
          <w:sz w:val="32"/>
          <w:szCs w:val="32"/>
          <w:shd w:val="clear" w:color="auto" w:fill="FFFFFF"/>
        </w:rPr>
        <w:t xml:space="preserve"> “Slavol“u šećernoj repi u 2020. </w:t>
      </w:r>
      <w:proofErr w:type="gramStart"/>
      <w:r w:rsidRPr="006C78A2">
        <w:rPr>
          <w:b/>
          <w:sz w:val="32"/>
          <w:szCs w:val="32"/>
          <w:shd w:val="clear" w:color="auto" w:fill="FFFFFF"/>
        </w:rPr>
        <w:t>godini</w:t>
      </w:r>
      <w:proofErr w:type="gramEnd"/>
    </w:p>
    <w:p w:rsidR="006C78A2" w:rsidRPr="006C78A2" w:rsidRDefault="006C78A2" w:rsidP="006C78A2">
      <w:pPr>
        <w:pStyle w:val="NoSpacing"/>
        <w:jc w:val="center"/>
        <w:rPr>
          <w:b/>
          <w:sz w:val="32"/>
          <w:szCs w:val="32"/>
          <w:shd w:val="clear" w:color="auto" w:fill="FFFFFF"/>
        </w:rPr>
      </w:pPr>
    </w:p>
    <w:p w:rsidR="006C78A2" w:rsidRPr="006C78A2" w:rsidRDefault="006C78A2" w:rsidP="006C78A2">
      <w:pPr>
        <w:rPr>
          <w:b/>
          <w:lang w:val="sr-Latn-CS"/>
        </w:rPr>
      </w:pPr>
      <w:r w:rsidRPr="006C78A2">
        <w:rPr>
          <w:b/>
          <w:lang w:val="sr-Latn-CS"/>
        </w:rPr>
        <w:t>Lokalitet: Sombor</w:t>
      </w:r>
    </w:p>
    <w:tbl>
      <w:tblPr>
        <w:tblW w:w="9657" w:type="dxa"/>
        <w:jc w:val="center"/>
        <w:tblInd w:w="-412" w:type="dxa"/>
        <w:tblLook w:val="04A0"/>
      </w:tblPr>
      <w:tblGrid>
        <w:gridCol w:w="2680"/>
        <w:gridCol w:w="1133"/>
        <w:gridCol w:w="974"/>
        <w:gridCol w:w="974"/>
        <w:gridCol w:w="974"/>
        <w:gridCol w:w="974"/>
        <w:gridCol w:w="974"/>
        <w:gridCol w:w="974"/>
      </w:tblGrid>
      <w:tr w:rsidR="006C78A2" w:rsidRPr="006C78A2" w:rsidTr="006C78A2">
        <w:trPr>
          <w:trHeight w:val="462"/>
          <w:jc w:val="center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8A2">
              <w:rPr>
                <w:b/>
                <w:bCs/>
                <w:color w:val="000000"/>
                <w:sz w:val="22"/>
                <w:szCs w:val="22"/>
              </w:rPr>
              <w:t>Sorta Tesla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Prinos t/ha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Broj biljaka 000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D[0S]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K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alfa-N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Prinos šećera t/ha</w:t>
            </w:r>
          </w:p>
        </w:tc>
      </w:tr>
      <w:tr w:rsidR="006C78A2" w:rsidRPr="006C78A2" w:rsidTr="006C78A2">
        <w:trPr>
          <w:trHeight w:val="482"/>
          <w:jc w:val="center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mmol/100 repe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2" w:rsidRPr="006C78A2" w:rsidRDefault="006C78A2" w:rsidP="003B3A29">
            <w:pPr>
              <w:rPr>
                <w:color w:val="000000"/>
                <w:sz w:val="22"/>
                <w:szCs w:val="22"/>
              </w:rPr>
            </w:pPr>
          </w:p>
        </w:tc>
      </w:tr>
      <w:tr w:rsidR="006C78A2" w:rsidRPr="006C78A2" w:rsidTr="006C78A2">
        <w:trPr>
          <w:trHeight w:val="308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6C78A2">
            <w:pPr>
              <w:shd w:val="clear" w:color="auto" w:fill="FFFFFF"/>
              <w:rPr>
                <w:color w:val="000000"/>
              </w:rPr>
            </w:pPr>
            <w:r w:rsidRPr="006C78A2">
              <w:rPr>
                <w:color w:val="000000"/>
              </w:rPr>
              <w:t>Unimax(depozitorima u zonu korena) 20 kg/ha+Slavol folijarno 5+5 L/ha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</w:t>
            </w:r>
            <w:r w:rsidRPr="006C78A2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</w:t>
            </w:r>
            <w:r w:rsidRPr="006C78A2">
              <w:rPr>
                <w:sz w:val="22"/>
                <w:szCs w:val="22"/>
              </w:rPr>
              <w:t>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Pr="006C78A2">
              <w:rPr>
                <w:sz w:val="22"/>
                <w:szCs w:val="22"/>
              </w:rPr>
              <w:t>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6C78A2">
              <w:rPr>
                <w:sz w:val="22"/>
                <w:szCs w:val="22"/>
              </w:rPr>
              <w:t>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Pr="006C78A2">
              <w:rPr>
                <w:sz w:val="22"/>
                <w:szCs w:val="22"/>
              </w:rPr>
              <w:t>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</w:t>
            </w:r>
            <w:r w:rsidRPr="006C78A2">
              <w:rPr>
                <w:color w:val="000000"/>
                <w:sz w:val="22"/>
                <w:szCs w:val="22"/>
              </w:rPr>
              <w:t>54</w:t>
            </w:r>
          </w:p>
        </w:tc>
      </w:tr>
      <w:tr w:rsidR="006C78A2" w:rsidRPr="006C78A2" w:rsidTr="006C78A2">
        <w:trPr>
          <w:trHeight w:val="308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6C78A2">
            <w:pPr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</w:t>
            </w:r>
            <w:r w:rsidRPr="006C78A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 w:rsidRPr="006C78A2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 w:rsidRPr="006C78A2">
              <w:rPr>
                <w:sz w:val="22"/>
                <w:szCs w:val="22"/>
              </w:rPr>
              <w:t>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Pr="006C78A2">
              <w:rPr>
                <w:sz w:val="22"/>
                <w:szCs w:val="22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6C78A2">
              <w:rPr>
                <w:sz w:val="22"/>
                <w:szCs w:val="22"/>
              </w:rPr>
              <w:t>78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Pr="006C78A2">
              <w:rPr>
                <w:sz w:val="22"/>
                <w:szCs w:val="22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A2" w:rsidRPr="006C78A2" w:rsidRDefault="006C78A2" w:rsidP="003B3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</w:t>
            </w:r>
            <w:r w:rsidRPr="006C78A2">
              <w:rPr>
                <w:color w:val="000000"/>
                <w:sz w:val="22"/>
                <w:szCs w:val="22"/>
              </w:rPr>
              <w:t>22</w:t>
            </w:r>
          </w:p>
        </w:tc>
      </w:tr>
    </w:tbl>
    <w:p w:rsidR="006C78A2" w:rsidRDefault="006C78A2"/>
    <w:sectPr w:rsidR="006C78A2" w:rsidSect="006C78A2">
      <w:pgSz w:w="11909" w:h="16834" w:code="9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C78A2"/>
    <w:rsid w:val="005A3DAE"/>
    <w:rsid w:val="006C78A2"/>
    <w:rsid w:val="00A12D4A"/>
    <w:rsid w:val="00A4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8A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8A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1243</Characters>
  <Application>Microsoft Office Word</Application>
  <DocSecurity>0</DocSecurity>
  <Lines>10</Lines>
  <Paragraphs>2</Paragraphs>
  <ScaleCrop>false</ScaleCrop>
  <Company>Sombor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</dc:creator>
  <cp:keywords/>
  <dc:description/>
  <cp:lastModifiedBy>PSS</cp:lastModifiedBy>
  <cp:revision>1</cp:revision>
  <dcterms:created xsi:type="dcterms:W3CDTF">2020-11-17T07:22:00Z</dcterms:created>
  <dcterms:modified xsi:type="dcterms:W3CDTF">2020-11-17T07:30:00Z</dcterms:modified>
</cp:coreProperties>
</file>